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CE079" w14:textId="11F6E367" w:rsidR="000D60AC" w:rsidRPr="000E3F5E" w:rsidRDefault="000D60AC" w:rsidP="000D60AC">
      <w:pPr>
        <w:spacing w:line="259" w:lineRule="auto"/>
        <w:ind w:right="-84"/>
        <w:rPr>
          <w:szCs w:val="20"/>
          <w:lang w:val="ka-GE"/>
        </w:rPr>
      </w:pPr>
      <w:bookmarkStart w:id="0" w:name="_Hlk88249702"/>
      <w:r w:rsidRPr="000E3F5E">
        <w:rPr>
          <w:noProof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42535CAF" wp14:editId="6BF3A041">
            <wp:simplePos x="0" y="0"/>
            <wp:positionH relativeFrom="margin">
              <wp:posOffset>3964305</wp:posOffset>
            </wp:positionH>
            <wp:positionV relativeFrom="paragraph">
              <wp:posOffset>152400</wp:posOffset>
            </wp:positionV>
            <wp:extent cx="1312545" cy="952500"/>
            <wp:effectExtent l="152400" t="152400" r="363855" b="361950"/>
            <wp:wrapThrough wrapText="bothSides">
              <wp:wrapPolygon edited="0">
                <wp:start x="1254" y="-3456"/>
                <wp:lineTo x="-2508" y="-2592"/>
                <wp:lineTo x="-2508" y="23328"/>
                <wp:lineTo x="-1881" y="25056"/>
                <wp:lineTo x="2821" y="28512"/>
                <wp:lineTo x="3135" y="29376"/>
                <wp:lineTo x="21631" y="29376"/>
                <wp:lineTo x="21945" y="28512"/>
                <wp:lineTo x="26334" y="25056"/>
                <wp:lineTo x="27274" y="18144"/>
                <wp:lineTo x="27274" y="4320"/>
                <wp:lineTo x="23512" y="-2160"/>
                <wp:lineTo x="23199" y="-3456"/>
                <wp:lineTo x="1254" y="-3456"/>
              </wp:wrapPolygon>
            </wp:wrapThrough>
            <wp:docPr id="3" name="Picture 1" descr="logo wi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tel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1092C" w:rsidRPr="00E34CA6">
        <w:rPr>
          <w:rFonts w:asciiTheme="minorHAnsi" w:hAnsiTheme="minorHAnsi" w:cstheme="minorHAnsi"/>
          <w:b/>
          <w:bCs/>
          <w:i/>
          <w:iCs/>
          <w:noProof/>
          <w:color w:val="595959" w:themeColor="text1" w:themeTint="A6"/>
          <w:sz w:val="20"/>
          <w:szCs w:val="20"/>
          <w:lang w:val="ka-GE"/>
        </w:rPr>
        <w:t xml:space="preserve">                                                                            </w:t>
      </w:r>
    </w:p>
    <w:p w14:paraId="78EC6DED" w14:textId="77777777" w:rsidR="000D60AC" w:rsidRPr="000E3F5E" w:rsidRDefault="000D60AC" w:rsidP="000D60AC">
      <w:pPr>
        <w:spacing w:line="259" w:lineRule="auto"/>
        <w:ind w:right="-84"/>
        <w:rPr>
          <w:szCs w:val="20"/>
          <w:lang w:val="ka-GE"/>
        </w:rPr>
      </w:pPr>
    </w:p>
    <w:p w14:paraId="21421390" w14:textId="77777777" w:rsidR="000D60AC" w:rsidRPr="000E3F5E" w:rsidRDefault="000D60AC" w:rsidP="000D60AC">
      <w:pPr>
        <w:spacing w:line="259" w:lineRule="auto"/>
        <w:ind w:right="-84"/>
        <w:rPr>
          <w:szCs w:val="20"/>
          <w:lang w:val="ka-GE"/>
        </w:rPr>
      </w:pPr>
    </w:p>
    <w:p w14:paraId="7EF53587" w14:textId="77777777" w:rsidR="000D60AC" w:rsidRPr="000E3F5E" w:rsidRDefault="000D60AC" w:rsidP="000D60AC">
      <w:pPr>
        <w:spacing w:line="259" w:lineRule="auto"/>
        <w:ind w:right="-84"/>
        <w:rPr>
          <w:szCs w:val="20"/>
          <w:lang w:val="ka-GE"/>
        </w:rPr>
      </w:pPr>
    </w:p>
    <w:p w14:paraId="2013816B" w14:textId="77777777" w:rsidR="000D60AC" w:rsidRPr="000E3F5E" w:rsidRDefault="000D60AC" w:rsidP="000D60AC">
      <w:pPr>
        <w:spacing w:line="259" w:lineRule="auto"/>
        <w:ind w:right="-84"/>
        <w:rPr>
          <w:szCs w:val="20"/>
          <w:lang w:val="ka-GE"/>
        </w:rPr>
      </w:pPr>
    </w:p>
    <w:p w14:paraId="2758A5A3" w14:textId="77777777" w:rsidR="000D60AC" w:rsidRPr="000E3F5E" w:rsidRDefault="000D60AC" w:rsidP="000D60AC">
      <w:pPr>
        <w:spacing w:line="259" w:lineRule="auto"/>
        <w:ind w:right="-84"/>
        <w:rPr>
          <w:szCs w:val="20"/>
          <w:lang w:val="ka-GE"/>
        </w:rPr>
      </w:pPr>
    </w:p>
    <w:p w14:paraId="0ED727CC" w14:textId="77777777" w:rsidR="000D60AC" w:rsidRPr="000E3F5E" w:rsidRDefault="000D60AC" w:rsidP="000D60AC">
      <w:pPr>
        <w:spacing w:line="259" w:lineRule="auto"/>
        <w:ind w:right="-84"/>
        <w:rPr>
          <w:szCs w:val="20"/>
          <w:lang w:val="ka-GE"/>
        </w:rPr>
      </w:pPr>
    </w:p>
    <w:p w14:paraId="6F1E7ED2" w14:textId="77777777" w:rsidR="000D60AC" w:rsidRPr="000E3F5E" w:rsidRDefault="000D60AC" w:rsidP="000D60AC">
      <w:pPr>
        <w:spacing w:line="259" w:lineRule="auto"/>
        <w:ind w:right="-84"/>
        <w:rPr>
          <w:szCs w:val="20"/>
          <w:lang w:val="ka-GE"/>
        </w:rPr>
      </w:pPr>
    </w:p>
    <w:p w14:paraId="7FF42397" w14:textId="77777777" w:rsidR="000D60AC" w:rsidRPr="000D60AC" w:rsidRDefault="000D60AC" w:rsidP="000D60AC">
      <w:pPr>
        <w:spacing w:line="259" w:lineRule="auto"/>
        <w:ind w:right="-84"/>
        <w:jc w:val="center"/>
        <w:rPr>
          <w:rFonts w:ascii="Sylfaen" w:hAnsi="Sylfaen"/>
          <w:b/>
          <w:szCs w:val="20"/>
          <w:lang w:val="ka-GE"/>
        </w:rPr>
      </w:pPr>
    </w:p>
    <w:p w14:paraId="540647DF" w14:textId="77777777" w:rsidR="000D60AC" w:rsidRPr="000D60AC" w:rsidRDefault="000D60AC" w:rsidP="000D60AC">
      <w:pPr>
        <w:spacing w:line="259" w:lineRule="auto"/>
        <w:ind w:right="-84"/>
        <w:jc w:val="center"/>
        <w:rPr>
          <w:rFonts w:ascii="Sylfaen" w:hAnsi="Sylfaen"/>
          <w:b/>
          <w:szCs w:val="20"/>
          <w:lang w:val="ka-GE"/>
        </w:rPr>
      </w:pPr>
      <w:r w:rsidRPr="000D60AC">
        <w:rPr>
          <w:rFonts w:ascii="Sylfaen" w:hAnsi="Sylfaen"/>
          <w:b/>
          <w:szCs w:val="20"/>
          <w:lang w:val="ka-GE"/>
        </w:rPr>
        <w:t>პროფესიული საგანმანათლებლო დაწესებულება   შ.პ.ს ორიენტირი</w:t>
      </w:r>
    </w:p>
    <w:p w14:paraId="10002522" w14:textId="77777777" w:rsidR="000D60AC" w:rsidRPr="000D60AC" w:rsidRDefault="000D60AC" w:rsidP="000D60AC">
      <w:pPr>
        <w:spacing w:line="259" w:lineRule="auto"/>
        <w:ind w:right="-84"/>
        <w:jc w:val="center"/>
        <w:rPr>
          <w:rFonts w:ascii="Sylfaen" w:hAnsi="Sylfaen"/>
          <w:b/>
          <w:szCs w:val="20"/>
          <w:lang w:val="ka-GE"/>
        </w:rPr>
      </w:pPr>
    </w:p>
    <w:p w14:paraId="709D4B23" w14:textId="77777777" w:rsidR="000D60AC" w:rsidRPr="000D60AC" w:rsidRDefault="000D60AC" w:rsidP="000D60AC">
      <w:pPr>
        <w:spacing w:line="259" w:lineRule="auto"/>
        <w:ind w:right="-84"/>
        <w:jc w:val="center"/>
        <w:rPr>
          <w:rFonts w:ascii="Sylfaen" w:hAnsi="Sylfaen"/>
          <w:b/>
          <w:szCs w:val="20"/>
          <w:lang w:val="ka-GE"/>
        </w:rPr>
      </w:pPr>
      <w:r w:rsidRPr="000D60AC">
        <w:rPr>
          <w:rFonts w:ascii="Sylfaen" w:hAnsi="Sylfaen"/>
          <w:b/>
          <w:szCs w:val="20"/>
          <w:lang w:val="ka-GE"/>
        </w:rPr>
        <w:t>საგანმანათლებლო პროგრამა</w:t>
      </w:r>
    </w:p>
    <w:p w14:paraId="5D5869FC" w14:textId="3020B3F7" w:rsidR="000D60AC" w:rsidRPr="000D60AC" w:rsidRDefault="000D60AC" w:rsidP="000D60AC">
      <w:pPr>
        <w:spacing w:line="259" w:lineRule="auto"/>
        <w:ind w:right="-84"/>
        <w:jc w:val="center"/>
        <w:rPr>
          <w:rFonts w:ascii="Sylfaen" w:hAnsi="Sylfaen"/>
          <w:b/>
          <w:szCs w:val="20"/>
          <w:lang w:val="ka-GE"/>
        </w:rPr>
      </w:pPr>
      <w:r w:rsidRPr="000D60AC">
        <w:rPr>
          <w:rFonts w:ascii="Sylfaen" w:hAnsi="Sylfaen"/>
          <w:b/>
          <w:szCs w:val="20"/>
          <w:lang w:val="ka-GE"/>
        </w:rPr>
        <w:t>მასაჟის თერაპია</w:t>
      </w:r>
      <w:r>
        <w:rPr>
          <w:rFonts w:ascii="Sylfaen" w:hAnsi="Sylfaen"/>
          <w:b/>
          <w:szCs w:val="20"/>
          <w:lang w:val="ka-GE"/>
        </w:rPr>
        <w:t>/</w:t>
      </w:r>
      <w:r w:rsidRPr="000D60AC">
        <w:rPr>
          <w:rFonts w:ascii="Sylfaen" w:hAnsi="Sylfaen"/>
          <w:b/>
          <w:szCs w:val="20"/>
          <w:lang w:val="ka-GE"/>
        </w:rPr>
        <w:t>Massage Therapy</w:t>
      </w:r>
      <w:r>
        <w:rPr>
          <w:rFonts w:ascii="Sylfaen" w:hAnsi="Sylfaen"/>
          <w:b/>
          <w:szCs w:val="20"/>
          <w:lang w:val="ka-GE"/>
        </w:rPr>
        <w:t xml:space="preserve"> </w:t>
      </w:r>
    </w:p>
    <w:p w14:paraId="23E6D485" w14:textId="77777777" w:rsidR="000D60AC" w:rsidRPr="000D60AC" w:rsidRDefault="000D60AC" w:rsidP="000D60AC">
      <w:pPr>
        <w:spacing w:line="259" w:lineRule="auto"/>
        <w:ind w:right="-84"/>
        <w:jc w:val="center"/>
        <w:rPr>
          <w:rFonts w:ascii="Sylfaen" w:hAnsi="Sylfaen"/>
          <w:b/>
          <w:szCs w:val="20"/>
          <w:lang w:val="ka-GE"/>
        </w:rPr>
      </w:pPr>
    </w:p>
    <w:p w14:paraId="6973C256" w14:textId="77777777" w:rsidR="000D60AC" w:rsidRPr="000D60AC" w:rsidRDefault="000D60AC" w:rsidP="000D60AC">
      <w:pPr>
        <w:spacing w:line="259" w:lineRule="auto"/>
        <w:ind w:right="-84"/>
        <w:jc w:val="center"/>
        <w:rPr>
          <w:rFonts w:ascii="Sylfaen" w:hAnsi="Sylfaen"/>
          <w:b/>
          <w:szCs w:val="20"/>
          <w:lang w:val="ka-GE"/>
        </w:rPr>
      </w:pPr>
    </w:p>
    <w:p w14:paraId="18F35D26" w14:textId="77777777" w:rsidR="000D60AC" w:rsidRPr="000D60AC" w:rsidRDefault="000D60AC" w:rsidP="000D60AC">
      <w:pPr>
        <w:spacing w:line="259" w:lineRule="auto"/>
        <w:ind w:right="-84"/>
        <w:jc w:val="center"/>
        <w:rPr>
          <w:rFonts w:ascii="Sylfaen" w:hAnsi="Sylfaen"/>
          <w:b/>
          <w:szCs w:val="20"/>
          <w:lang w:val="ka-GE"/>
        </w:rPr>
      </w:pPr>
    </w:p>
    <w:p w14:paraId="4B49309A" w14:textId="77777777" w:rsidR="000D60AC" w:rsidRPr="000D60AC" w:rsidRDefault="000D60AC" w:rsidP="000D60AC">
      <w:pPr>
        <w:spacing w:line="259" w:lineRule="auto"/>
        <w:ind w:right="-84"/>
        <w:jc w:val="center"/>
        <w:rPr>
          <w:rFonts w:ascii="Sylfaen" w:hAnsi="Sylfaen"/>
          <w:b/>
          <w:szCs w:val="20"/>
          <w:lang w:val="ka-GE"/>
        </w:rPr>
      </w:pPr>
    </w:p>
    <w:p w14:paraId="51DA6DD1" w14:textId="77777777" w:rsidR="000D60AC" w:rsidRPr="000D60AC" w:rsidRDefault="000D60AC" w:rsidP="000D60AC">
      <w:pPr>
        <w:spacing w:line="259" w:lineRule="auto"/>
        <w:ind w:right="-84"/>
        <w:jc w:val="center"/>
        <w:rPr>
          <w:rFonts w:ascii="Sylfaen" w:hAnsi="Sylfaen"/>
          <w:b/>
          <w:szCs w:val="20"/>
          <w:lang w:val="ka-GE"/>
        </w:rPr>
      </w:pPr>
      <w:r w:rsidRPr="000D60AC">
        <w:rPr>
          <w:rFonts w:ascii="Sylfaen" w:hAnsi="Sylfaen"/>
          <w:b/>
          <w:szCs w:val="20"/>
          <w:lang w:val="ka-GE"/>
        </w:rPr>
        <w:t>საკონტაქტო ინფორმაცია: ქ. თბილისი, ც.დადიანის N26</w:t>
      </w:r>
    </w:p>
    <w:p w14:paraId="43B3DE04" w14:textId="77777777" w:rsidR="000D60AC" w:rsidRPr="000D60AC" w:rsidRDefault="000D60AC" w:rsidP="000D60AC">
      <w:pPr>
        <w:spacing w:line="259" w:lineRule="auto"/>
        <w:ind w:right="-84"/>
        <w:jc w:val="center"/>
        <w:rPr>
          <w:rFonts w:ascii="Sylfaen" w:hAnsi="Sylfaen"/>
          <w:b/>
          <w:szCs w:val="20"/>
          <w:lang w:val="ka-GE"/>
        </w:rPr>
      </w:pPr>
      <w:r w:rsidRPr="000D60AC">
        <w:rPr>
          <w:rFonts w:ascii="Sylfaen" w:hAnsi="Sylfaen"/>
          <w:b/>
          <w:szCs w:val="20"/>
          <w:lang w:val="ka-GE"/>
        </w:rPr>
        <w:t xml:space="preserve"> ელ.ფოსტა:  collegeorientiri@gmail.com</w:t>
      </w:r>
    </w:p>
    <w:p w14:paraId="032C23EC" w14:textId="6C2D425C" w:rsidR="000D60AC" w:rsidRPr="000D60AC" w:rsidRDefault="000D60AC" w:rsidP="000D60AC">
      <w:pPr>
        <w:spacing w:line="259" w:lineRule="auto"/>
        <w:ind w:right="-84"/>
        <w:jc w:val="center"/>
        <w:rPr>
          <w:rFonts w:ascii="Sylfaen" w:hAnsi="Sylfaen"/>
          <w:b/>
          <w:szCs w:val="20"/>
          <w:lang w:val="ka-GE"/>
        </w:rPr>
      </w:pPr>
      <w:r w:rsidRPr="000D60AC">
        <w:rPr>
          <w:rFonts w:ascii="Sylfaen" w:hAnsi="Sylfaen"/>
          <w:b/>
          <w:szCs w:val="20"/>
          <w:lang w:val="ka-GE"/>
        </w:rPr>
        <w:t xml:space="preserve">საგანმანათლებლო პროგრამის ხელმძღვანელი: </w:t>
      </w:r>
      <w:r>
        <w:rPr>
          <w:rFonts w:ascii="Sylfaen" w:hAnsi="Sylfaen"/>
          <w:b/>
          <w:szCs w:val="20"/>
          <w:lang w:val="ka-GE"/>
        </w:rPr>
        <w:t xml:space="preserve"> </w:t>
      </w:r>
      <w:r w:rsidR="00EA685B">
        <w:rPr>
          <w:rFonts w:ascii="Sylfaen" w:hAnsi="Sylfaen"/>
          <w:b/>
          <w:szCs w:val="20"/>
          <w:lang w:val="ka-GE"/>
        </w:rPr>
        <w:t>ეკა ქალიაშვილი</w:t>
      </w:r>
    </w:p>
    <w:p w14:paraId="4F6AC7C3" w14:textId="77777777" w:rsidR="000D60AC" w:rsidRPr="000E3F5E" w:rsidRDefault="000D60AC" w:rsidP="000D60AC">
      <w:pPr>
        <w:spacing w:line="259" w:lineRule="auto"/>
        <w:ind w:left="720" w:right="-84"/>
        <w:rPr>
          <w:szCs w:val="20"/>
          <w:lang w:val="ka-GE"/>
        </w:rPr>
      </w:pPr>
    </w:p>
    <w:p w14:paraId="4E7E5211" w14:textId="77777777" w:rsidR="000D60AC" w:rsidRPr="000E3F5E" w:rsidRDefault="000D60AC" w:rsidP="000D60AC">
      <w:pPr>
        <w:spacing w:line="259" w:lineRule="auto"/>
        <w:ind w:right="-84"/>
        <w:rPr>
          <w:szCs w:val="20"/>
          <w:lang w:val="ka-GE"/>
        </w:rPr>
      </w:pPr>
    </w:p>
    <w:p w14:paraId="5F1F38EE" w14:textId="77777777" w:rsidR="000D60AC" w:rsidRPr="000E3F5E" w:rsidRDefault="000D60AC" w:rsidP="000D60AC">
      <w:pPr>
        <w:spacing w:line="259" w:lineRule="auto"/>
        <w:ind w:right="-84"/>
        <w:rPr>
          <w:szCs w:val="20"/>
          <w:lang w:val="ka-GE"/>
        </w:rPr>
      </w:pPr>
    </w:p>
    <w:p w14:paraId="4BD7EBBC" w14:textId="77777777" w:rsidR="000D60AC" w:rsidRDefault="000D60AC" w:rsidP="000D60AC">
      <w:pPr>
        <w:spacing w:line="259" w:lineRule="auto"/>
        <w:ind w:right="-84"/>
        <w:rPr>
          <w:szCs w:val="20"/>
          <w:lang w:val="ka-GE"/>
        </w:rPr>
      </w:pPr>
    </w:p>
    <w:p w14:paraId="357B6D01" w14:textId="77777777" w:rsidR="000D60AC" w:rsidRDefault="000D60AC" w:rsidP="000D60AC">
      <w:pPr>
        <w:spacing w:line="259" w:lineRule="auto"/>
        <w:ind w:right="-84"/>
        <w:rPr>
          <w:szCs w:val="20"/>
          <w:lang w:val="ka-GE"/>
        </w:rPr>
      </w:pPr>
    </w:p>
    <w:p w14:paraId="5B1193CE" w14:textId="77777777" w:rsidR="000D60AC" w:rsidRDefault="000D60AC" w:rsidP="000D60AC">
      <w:pPr>
        <w:spacing w:line="259" w:lineRule="auto"/>
        <w:ind w:right="-84"/>
        <w:rPr>
          <w:szCs w:val="20"/>
          <w:lang w:val="ka-GE"/>
        </w:rPr>
      </w:pPr>
    </w:p>
    <w:p w14:paraId="4C603AE0" w14:textId="77777777" w:rsidR="000D60AC" w:rsidRDefault="000D60AC" w:rsidP="000D60AC">
      <w:pPr>
        <w:spacing w:line="259" w:lineRule="auto"/>
        <w:ind w:right="-84"/>
        <w:rPr>
          <w:szCs w:val="20"/>
          <w:lang w:val="ka-GE"/>
        </w:rPr>
      </w:pPr>
    </w:p>
    <w:p w14:paraId="12402836" w14:textId="78070324" w:rsidR="000D60AC" w:rsidRDefault="000D60AC" w:rsidP="000D60AC">
      <w:pPr>
        <w:spacing w:line="259" w:lineRule="auto"/>
        <w:ind w:right="-84"/>
        <w:jc w:val="center"/>
        <w:rPr>
          <w:rFonts w:ascii="Sylfaen" w:hAnsi="Sylfaen"/>
          <w:b/>
          <w:szCs w:val="20"/>
          <w:lang w:val="ka-GE"/>
        </w:rPr>
      </w:pPr>
      <w:r>
        <w:rPr>
          <w:rFonts w:ascii="Sylfaen" w:hAnsi="Sylfaen"/>
          <w:b/>
          <w:szCs w:val="20"/>
          <w:lang w:val="ka-GE"/>
        </w:rPr>
        <w:t>თბილისი 2025</w:t>
      </w:r>
    </w:p>
    <w:p w14:paraId="20BE553A" w14:textId="1A014EC8" w:rsidR="00C71D31" w:rsidRPr="00E34CA6" w:rsidRDefault="00D1092C" w:rsidP="00807D6F">
      <w:pPr>
        <w:ind w:right="-90"/>
        <w:rPr>
          <w:rFonts w:asciiTheme="minorHAnsi" w:eastAsiaTheme="majorEastAsia" w:hAnsiTheme="minorHAnsi" w:cstheme="minorHAnsi"/>
          <w:b/>
          <w:bCs/>
          <w:i/>
          <w:color w:val="000000" w:themeColor="text1"/>
          <w:sz w:val="20"/>
          <w:szCs w:val="20"/>
          <w:lang w:val="ka-GE" w:eastAsia="en-US"/>
        </w:rPr>
      </w:pPr>
      <w:r w:rsidRPr="00E34CA6">
        <w:rPr>
          <w:rFonts w:asciiTheme="minorHAnsi" w:hAnsiTheme="minorHAnsi" w:cstheme="minorHAnsi"/>
          <w:b/>
          <w:bCs/>
          <w:i/>
          <w:iCs/>
          <w:noProof/>
          <w:color w:val="595959" w:themeColor="text1" w:themeTint="A6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D85B80" w14:textId="091F2A0A" w:rsidR="00C71D31" w:rsidRPr="00BD4384" w:rsidRDefault="00C71D31" w:rsidP="009C7961">
      <w:pPr>
        <w:pStyle w:val="ListParagraph"/>
        <w:numPr>
          <w:ilvl w:val="0"/>
          <w:numId w:val="1"/>
        </w:numPr>
        <w:spacing w:line="360" w:lineRule="auto"/>
        <w:ind w:left="270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bookmarkStart w:id="1" w:name="_GoBack"/>
      <w:r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lastRenderedPageBreak/>
        <w:t xml:space="preserve">პროფესიული საგანმანათლებლო </w:t>
      </w:r>
      <w:r w:rsidR="000D60AC">
        <w:rPr>
          <w:rFonts w:asciiTheme="minorHAnsi" w:hAnsiTheme="minorHAnsi" w:cstheme="minorHAnsi"/>
          <w:b/>
          <w:bCs/>
          <w:sz w:val="20"/>
          <w:szCs w:val="20"/>
          <w:lang w:val="ka-GE"/>
        </w:rPr>
        <w:t>პროგრამის</w:t>
      </w:r>
      <w:r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სახელწოდება (ქართულ და ინგლისურ ენ</w:t>
      </w:r>
      <w:r w:rsidR="00EF3C1D"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>ებ</w:t>
      </w:r>
      <w:r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>ზე)</w:t>
      </w:r>
      <w:r w:rsidR="00D6716F"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- </w:t>
      </w:r>
      <w:r w:rsidR="00866706" w:rsidRPr="00BD4384">
        <w:rPr>
          <w:rFonts w:asciiTheme="minorHAnsi" w:hAnsiTheme="minorHAnsi" w:cstheme="minorHAnsi"/>
          <w:sz w:val="20"/>
          <w:szCs w:val="20"/>
          <w:lang w:val="ka-GE"/>
        </w:rPr>
        <w:t>მასაჟი</w:t>
      </w:r>
      <w:r w:rsidR="00587375" w:rsidRPr="00BD4384">
        <w:rPr>
          <w:rFonts w:asciiTheme="minorHAnsi" w:hAnsiTheme="minorHAnsi" w:cstheme="minorHAnsi"/>
          <w:sz w:val="20"/>
          <w:szCs w:val="20"/>
          <w:lang w:val="ka-GE"/>
        </w:rPr>
        <w:t>ს თერაპია</w:t>
      </w:r>
      <w:r w:rsidR="000D60AC">
        <w:rPr>
          <w:rFonts w:ascii="Sylfaen" w:hAnsi="Sylfaen" w:cstheme="minorHAnsi"/>
          <w:sz w:val="20"/>
          <w:szCs w:val="20"/>
          <w:lang w:val="ka-GE"/>
        </w:rPr>
        <w:t>/</w:t>
      </w:r>
      <w:r w:rsidR="00544350" w:rsidRPr="00BD4384">
        <w:rPr>
          <w:rFonts w:asciiTheme="minorHAnsi" w:hAnsiTheme="minorHAnsi" w:cstheme="minorHAnsi"/>
          <w:sz w:val="20"/>
          <w:szCs w:val="20"/>
          <w:lang w:val="ka-GE"/>
        </w:rPr>
        <w:t>Massage</w:t>
      </w:r>
      <w:r w:rsidR="00587375" w:rsidRPr="00BD4384">
        <w:rPr>
          <w:rFonts w:asciiTheme="minorHAnsi" w:hAnsiTheme="minorHAnsi" w:cstheme="minorHAnsi"/>
          <w:sz w:val="20"/>
          <w:szCs w:val="20"/>
          <w:lang w:val="ka-GE"/>
        </w:rPr>
        <w:t xml:space="preserve"> Therap</w:t>
      </w:r>
      <w:r w:rsidR="001D04A9" w:rsidRPr="00BD4384">
        <w:rPr>
          <w:rFonts w:asciiTheme="minorHAnsi" w:hAnsiTheme="minorHAnsi" w:cstheme="minorHAnsi"/>
          <w:sz w:val="20"/>
          <w:szCs w:val="20"/>
          <w:lang w:val="ka-GE"/>
        </w:rPr>
        <w:t>y</w:t>
      </w:r>
    </w:p>
    <w:p w14:paraId="3E57B3A0" w14:textId="75D4BE86" w:rsidR="00E331AA" w:rsidRPr="00BD4384" w:rsidRDefault="00E331AA" w:rsidP="009C7961">
      <w:pPr>
        <w:pStyle w:val="ListParagraph"/>
        <w:numPr>
          <w:ilvl w:val="0"/>
          <w:numId w:val="1"/>
        </w:numPr>
        <w:spacing w:line="360" w:lineRule="auto"/>
        <w:ind w:left="270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>სარეგისტრაციო ნომერი</w:t>
      </w:r>
      <w:r w:rsidR="002F47A2"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82022D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82022D" w:rsidRPr="0082022D">
        <w:rPr>
          <w:rFonts w:asciiTheme="minorHAnsi" w:hAnsiTheme="minorHAnsi" w:cstheme="minorHAnsi"/>
          <w:sz w:val="20"/>
          <w:szCs w:val="20"/>
        </w:rPr>
        <w:t>09.2.1</w:t>
      </w:r>
    </w:p>
    <w:p w14:paraId="6FA3F06A" w14:textId="75912362" w:rsidR="003C10F6" w:rsidRPr="00BD4384" w:rsidRDefault="00C71D31" w:rsidP="009C7961">
      <w:pPr>
        <w:pStyle w:val="ListParagraph"/>
        <w:numPr>
          <w:ilvl w:val="0"/>
          <w:numId w:val="1"/>
        </w:numPr>
        <w:spacing w:line="360" w:lineRule="auto"/>
        <w:ind w:left="27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>მისანიჭებელი კვალიფიკაცია (ქართულ და ინგლისურ ენ</w:t>
      </w:r>
      <w:r w:rsidR="000C7F77"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>ებ</w:t>
      </w:r>
      <w:r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>ზე)</w:t>
      </w:r>
      <w:r w:rsidR="002F47A2"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544350"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- </w:t>
      </w:r>
      <w:r w:rsidR="00AC1DFE" w:rsidRPr="00BD4384">
        <w:rPr>
          <w:rFonts w:asciiTheme="minorHAnsi" w:hAnsiTheme="minorHAnsi" w:cstheme="minorHAnsi"/>
          <w:sz w:val="20"/>
          <w:szCs w:val="20"/>
          <w:lang w:val="ka-GE"/>
        </w:rPr>
        <w:t>უმაღლესი პროფესიული კვალიფიკაცია</w:t>
      </w:r>
      <w:r w:rsidR="00516218" w:rsidRPr="00BD4384">
        <w:rPr>
          <w:rFonts w:asciiTheme="minorHAnsi" w:hAnsiTheme="minorHAnsi" w:cstheme="minorHAnsi"/>
          <w:sz w:val="20"/>
          <w:szCs w:val="20"/>
          <w:lang w:val="ka-GE"/>
        </w:rPr>
        <w:t xml:space="preserve"> მასაჟი</w:t>
      </w:r>
      <w:r w:rsidR="00AE7763" w:rsidRPr="00BD4384">
        <w:rPr>
          <w:rFonts w:asciiTheme="minorHAnsi" w:hAnsiTheme="minorHAnsi" w:cstheme="minorHAnsi"/>
          <w:sz w:val="20"/>
          <w:szCs w:val="20"/>
          <w:lang w:val="ka-GE"/>
        </w:rPr>
        <w:t>ს თერაპიაში</w:t>
      </w:r>
      <w:r w:rsidR="000D60AC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AC1DFE" w:rsidRPr="00BD4384">
        <w:rPr>
          <w:rFonts w:asciiTheme="minorHAnsi" w:hAnsiTheme="minorHAnsi" w:cstheme="minorHAnsi"/>
          <w:sz w:val="20"/>
          <w:szCs w:val="20"/>
          <w:lang w:val="ka-GE"/>
        </w:rPr>
        <w:t xml:space="preserve">Higher Vocational Qualification in </w:t>
      </w:r>
      <w:r w:rsidR="00516218" w:rsidRPr="00BD4384">
        <w:rPr>
          <w:rFonts w:asciiTheme="minorHAnsi" w:hAnsiTheme="minorHAnsi" w:cstheme="minorHAnsi"/>
          <w:sz w:val="20"/>
          <w:szCs w:val="20"/>
          <w:lang w:val="ka-GE"/>
        </w:rPr>
        <w:t>Massage</w:t>
      </w:r>
      <w:r w:rsidR="007E3CE4" w:rsidRPr="00BD4384">
        <w:rPr>
          <w:rFonts w:asciiTheme="minorHAnsi" w:hAnsiTheme="minorHAnsi" w:cstheme="minorHAnsi"/>
          <w:sz w:val="20"/>
          <w:szCs w:val="20"/>
          <w:lang w:val="ka-GE"/>
        </w:rPr>
        <w:t xml:space="preserve"> Therapy</w:t>
      </w:r>
    </w:p>
    <w:p w14:paraId="3D4E0C31" w14:textId="6F96F2E9" w:rsidR="00E34CA6" w:rsidRPr="00BD4384" w:rsidRDefault="00E34CA6" w:rsidP="009C7961">
      <w:pPr>
        <w:pStyle w:val="ListParagraph"/>
        <w:numPr>
          <w:ilvl w:val="0"/>
          <w:numId w:val="1"/>
        </w:numPr>
        <w:spacing w:line="360" w:lineRule="auto"/>
        <w:ind w:left="270"/>
        <w:jc w:val="both"/>
        <w:rPr>
          <w:rFonts w:asciiTheme="minorHAnsi" w:hAnsiTheme="minorHAnsi" w:cstheme="minorHAnsi"/>
          <w:color w:val="FF0000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მიზანი </w:t>
      </w:r>
      <w:r w:rsidR="0013780E"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- </w:t>
      </w:r>
      <w:r w:rsidR="0013780E" w:rsidRPr="00E72A43">
        <w:rPr>
          <w:rFonts w:asciiTheme="minorHAnsi" w:hAnsiTheme="minorHAnsi" w:cstheme="minorHAnsi"/>
          <w:sz w:val="20"/>
          <w:szCs w:val="20"/>
          <w:lang w:val="ka-GE"/>
        </w:rPr>
        <w:t xml:space="preserve">პროფესიული საგანმანათლებლო </w:t>
      </w:r>
      <w:r w:rsidR="000D60AC">
        <w:rPr>
          <w:rFonts w:asciiTheme="minorHAnsi" w:hAnsiTheme="minorHAnsi" w:cstheme="minorHAnsi"/>
          <w:sz w:val="20"/>
          <w:szCs w:val="20"/>
          <w:lang w:val="ka-GE"/>
        </w:rPr>
        <w:t xml:space="preserve">პროგრამის </w:t>
      </w:r>
      <w:r w:rsidR="0013780E" w:rsidRPr="00E72A43">
        <w:rPr>
          <w:rFonts w:asciiTheme="minorHAnsi" w:hAnsiTheme="minorHAnsi" w:cstheme="minorHAnsi"/>
          <w:sz w:val="20"/>
          <w:szCs w:val="20"/>
          <w:lang w:val="ka-GE"/>
        </w:rPr>
        <w:t>მიზანია</w:t>
      </w:r>
      <w:r w:rsidR="008B44F2" w:rsidRPr="00E72A43">
        <w:rPr>
          <w:rFonts w:asciiTheme="minorHAnsi" w:hAnsiTheme="minorHAnsi" w:cstheme="minorHAnsi"/>
          <w:sz w:val="20"/>
          <w:szCs w:val="20"/>
          <w:lang w:val="ka-GE"/>
        </w:rPr>
        <w:t>,</w:t>
      </w:r>
      <w:r w:rsidR="0013780E" w:rsidRPr="00E72A4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72A43" w:rsidRPr="00E72A43">
        <w:rPr>
          <w:rFonts w:asciiTheme="minorHAnsi" w:hAnsiTheme="minorHAnsi" w:cstheme="minorHAnsi"/>
          <w:sz w:val="20"/>
          <w:szCs w:val="20"/>
          <w:lang w:val="ka-GE"/>
        </w:rPr>
        <w:t xml:space="preserve">დანერგოს </w:t>
      </w:r>
      <w:r w:rsidR="008B44F2" w:rsidRPr="00E72A43">
        <w:rPr>
          <w:rFonts w:asciiTheme="minorHAnsi" w:hAnsiTheme="minorHAnsi" w:cstheme="minorHAnsi"/>
          <w:sz w:val="20"/>
          <w:szCs w:val="20"/>
          <w:lang w:val="ka-GE"/>
        </w:rPr>
        <w:t>ისეთი პროფესიული</w:t>
      </w:r>
      <w:r w:rsidR="00E72A43" w:rsidRPr="00E72A4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44F2" w:rsidRPr="00E72A43">
        <w:rPr>
          <w:rFonts w:asciiTheme="minorHAnsi" w:hAnsiTheme="minorHAnsi" w:cstheme="minorHAnsi"/>
          <w:sz w:val="20"/>
          <w:szCs w:val="20"/>
          <w:lang w:val="ka-GE"/>
        </w:rPr>
        <w:t>პროგრამ</w:t>
      </w:r>
      <w:r w:rsidR="00E72A43" w:rsidRPr="00E72A43">
        <w:rPr>
          <w:rFonts w:asciiTheme="minorHAnsi" w:hAnsiTheme="minorHAnsi" w:cstheme="minorHAnsi"/>
          <w:sz w:val="20"/>
          <w:szCs w:val="20"/>
          <w:lang w:val="ka-GE"/>
        </w:rPr>
        <w:t>ა</w:t>
      </w:r>
      <w:r w:rsidR="008B44F2" w:rsidRPr="00E72A43">
        <w:rPr>
          <w:rFonts w:asciiTheme="minorHAnsi" w:hAnsiTheme="minorHAnsi" w:cstheme="minorHAnsi"/>
          <w:sz w:val="20"/>
          <w:szCs w:val="20"/>
          <w:lang w:val="ka-GE"/>
        </w:rPr>
        <w:t>, რომელიც  როგორც ადგილობრივ, ასევე</w:t>
      </w:r>
      <w:r w:rsidR="000D60AC">
        <w:rPr>
          <w:rFonts w:asciiTheme="minorHAnsi" w:hAnsiTheme="minorHAnsi" w:cstheme="minorHAnsi"/>
          <w:sz w:val="20"/>
          <w:szCs w:val="20"/>
          <w:lang w:val="ka-GE"/>
        </w:rPr>
        <w:t>,</w:t>
      </w:r>
      <w:r w:rsidR="008B44F2" w:rsidRPr="00E72A43">
        <w:rPr>
          <w:rFonts w:asciiTheme="minorHAnsi" w:hAnsiTheme="minorHAnsi" w:cstheme="minorHAnsi"/>
          <w:sz w:val="20"/>
          <w:szCs w:val="20"/>
          <w:lang w:val="ka-GE"/>
        </w:rPr>
        <w:t xml:space="preserve"> საერთაშორისო შრომის ბაზრისთვის მოამზადებს კონკურენტუნარიან კადრებს,</w:t>
      </w:r>
      <w:r w:rsidR="00E72A43" w:rsidRPr="00E72A4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44F2" w:rsidRPr="00E72A43">
        <w:rPr>
          <w:rFonts w:asciiTheme="minorHAnsi" w:hAnsiTheme="minorHAnsi" w:cstheme="minorHAnsi"/>
          <w:sz w:val="20"/>
          <w:szCs w:val="20"/>
          <w:lang w:val="ka-GE"/>
        </w:rPr>
        <w:t xml:space="preserve">რომლებიც შეძლებენ,  </w:t>
      </w:r>
      <w:r w:rsidR="0013780E" w:rsidRPr="00E72A43">
        <w:rPr>
          <w:rFonts w:asciiTheme="minorHAnsi" w:hAnsiTheme="minorHAnsi" w:cstheme="minorHAnsi"/>
          <w:sz w:val="20"/>
          <w:szCs w:val="20"/>
          <w:lang w:val="ka-GE"/>
        </w:rPr>
        <w:t>აღიჭურვო</w:t>
      </w:r>
      <w:r w:rsidR="00E72A43" w:rsidRPr="00E72A43">
        <w:rPr>
          <w:rFonts w:asciiTheme="minorHAnsi" w:hAnsiTheme="minorHAnsi" w:cstheme="minorHAnsi"/>
          <w:sz w:val="20"/>
          <w:szCs w:val="20"/>
          <w:lang w:val="ka-GE"/>
        </w:rPr>
        <w:t>ნ</w:t>
      </w:r>
      <w:r w:rsidR="0013780E" w:rsidRPr="00E72A43">
        <w:rPr>
          <w:rFonts w:asciiTheme="minorHAnsi" w:hAnsiTheme="minorHAnsi" w:cstheme="minorHAnsi"/>
          <w:sz w:val="20"/>
          <w:szCs w:val="20"/>
          <w:lang w:val="ka-GE"/>
        </w:rPr>
        <w:t xml:space="preserve"> ყველა იმ საჭირო თეორიული ცოდნით და პრაქტიკული უნარ-ჩვევებით, რაც განსაზღვრულია პროფესიის სტანდარტით.</w:t>
      </w:r>
    </w:p>
    <w:p w14:paraId="49EF802C" w14:textId="2AE8E52F" w:rsidR="00C71D31" w:rsidRPr="00BD4384" w:rsidRDefault="00C71D31" w:rsidP="009C7961">
      <w:pPr>
        <w:pStyle w:val="ListParagraph"/>
        <w:numPr>
          <w:ilvl w:val="0"/>
          <w:numId w:val="1"/>
        </w:numPr>
        <w:spacing w:line="360" w:lineRule="auto"/>
        <w:ind w:left="270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კვალიფიკაციის დონე </w:t>
      </w:r>
    </w:p>
    <w:p w14:paraId="25502A60" w14:textId="4C661A72" w:rsidR="003C10F6" w:rsidRPr="003D51ED" w:rsidRDefault="00AB1102" w:rsidP="009C7961">
      <w:pPr>
        <w:spacing w:line="360" w:lineRule="auto"/>
        <w:ind w:left="270"/>
        <w:jc w:val="both"/>
        <w:rPr>
          <w:rFonts w:ascii="Sylfaen" w:hAnsi="Sylfaen" w:cstheme="minorHAnsi"/>
          <w:sz w:val="20"/>
          <w:szCs w:val="20"/>
          <w:lang w:val="ka-GE"/>
        </w:rPr>
      </w:pPr>
      <w:r>
        <w:rPr>
          <w:rFonts w:asciiTheme="minorHAnsi" w:hAnsiTheme="minorHAnsi" w:cstheme="minorHAnsi"/>
          <w:sz w:val="20"/>
          <w:szCs w:val="20"/>
          <w:lang w:val="ka-GE"/>
        </w:rPr>
        <w:t>5</w:t>
      </w:r>
      <w:r w:rsidR="00562C55" w:rsidRPr="00BD4384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1A5374" w:rsidRPr="00BD4384">
        <w:rPr>
          <w:rFonts w:asciiTheme="minorHAnsi" w:hAnsiTheme="minorHAnsi" w:cstheme="minorHAnsi"/>
          <w:sz w:val="20"/>
          <w:szCs w:val="20"/>
          <w:lang w:val="ka-GE"/>
        </w:rPr>
        <w:t>1</w:t>
      </w:r>
      <w:r w:rsidR="00562C55" w:rsidRPr="00BD438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913187" w:rsidRPr="00BD4384">
        <w:rPr>
          <w:rFonts w:asciiTheme="minorHAnsi" w:hAnsiTheme="minorHAnsi" w:cstheme="minorHAnsi"/>
          <w:sz w:val="20"/>
          <w:szCs w:val="20"/>
          <w:lang w:val="ka-GE"/>
        </w:rPr>
        <w:t xml:space="preserve">ეროვნული </w:t>
      </w:r>
      <w:r w:rsidR="00C71D31" w:rsidRPr="00BD4384">
        <w:rPr>
          <w:rFonts w:asciiTheme="minorHAnsi" w:hAnsiTheme="minorHAnsi" w:cstheme="minorHAnsi"/>
          <w:sz w:val="20"/>
          <w:szCs w:val="20"/>
          <w:lang w:val="ka-GE"/>
        </w:rPr>
        <w:t>კვალიფიკაციების ჩარჩო  (NQF)</w:t>
      </w:r>
      <w:r w:rsidR="0050266E" w:rsidRPr="00BD4384">
        <w:rPr>
          <w:rFonts w:asciiTheme="minorHAnsi" w:hAnsiTheme="minorHAnsi" w:cstheme="minorHAnsi"/>
          <w:sz w:val="20"/>
          <w:szCs w:val="20"/>
          <w:lang w:val="ka-GE"/>
        </w:rPr>
        <w:t xml:space="preserve"> - </w:t>
      </w:r>
      <w:r w:rsidR="003D51ED">
        <w:rPr>
          <w:rFonts w:ascii="Sylfaen" w:hAnsi="Sylfaen" w:cstheme="minorHAnsi"/>
          <w:sz w:val="20"/>
          <w:szCs w:val="20"/>
          <w:lang w:val="ka-GE"/>
        </w:rPr>
        <w:t xml:space="preserve">მეხუთე </w:t>
      </w:r>
      <w:r w:rsidR="0050266E" w:rsidRPr="00BD4384">
        <w:rPr>
          <w:rFonts w:asciiTheme="minorHAnsi" w:hAnsiTheme="minorHAnsi" w:cstheme="minorHAnsi"/>
          <w:sz w:val="20"/>
          <w:szCs w:val="20"/>
          <w:lang w:val="ka-GE"/>
        </w:rPr>
        <w:t xml:space="preserve">დონე </w:t>
      </w:r>
    </w:p>
    <w:p w14:paraId="32236003" w14:textId="28435E12" w:rsidR="006E5511" w:rsidRPr="00BD4384" w:rsidRDefault="006E5511" w:rsidP="009C7961">
      <w:pPr>
        <w:pStyle w:val="ListParagraph"/>
        <w:numPr>
          <w:ilvl w:val="0"/>
          <w:numId w:val="1"/>
        </w:numPr>
        <w:spacing w:line="360" w:lineRule="auto"/>
        <w:ind w:left="270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>კლასიფიკაციის აღწერა</w:t>
      </w:r>
    </w:p>
    <w:p w14:paraId="12271A0D" w14:textId="3FD43D2F" w:rsidR="006E5511" w:rsidRPr="00844F8B" w:rsidRDefault="00AB1102" w:rsidP="00501AEF">
      <w:pPr>
        <w:spacing w:line="360" w:lineRule="auto"/>
        <w:ind w:left="27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>
        <w:rPr>
          <w:rFonts w:asciiTheme="minorHAnsi" w:hAnsiTheme="minorHAnsi" w:cstheme="minorHAnsi"/>
          <w:sz w:val="20"/>
          <w:szCs w:val="20"/>
          <w:lang w:val="ka-GE"/>
        </w:rPr>
        <w:t>6</w:t>
      </w:r>
      <w:r w:rsidR="00DF0476" w:rsidRPr="00BD4384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6E5511" w:rsidRPr="00BD4384">
        <w:rPr>
          <w:rFonts w:asciiTheme="minorHAnsi" w:hAnsiTheme="minorHAnsi" w:cstheme="minorHAnsi"/>
          <w:sz w:val="20"/>
          <w:szCs w:val="20"/>
          <w:lang w:val="ka-GE"/>
        </w:rPr>
        <w:t>1 ISCED კოდი</w:t>
      </w:r>
      <w:r w:rsidR="009C7961" w:rsidRPr="00BD438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44D08">
        <w:rPr>
          <w:rFonts w:asciiTheme="minorHAnsi" w:hAnsiTheme="minorHAnsi" w:cstheme="minorHAnsi"/>
          <w:sz w:val="20"/>
          <w:szCs w:val="20"/>
          <w:lang w:val="ka-GE"/>
        </w:rPr>
        <w:t>და აღწერა</w:t>
      </w:r>
      <w:r w:rsidR="000D2AE0" w:rsidRPr="00BD4384">
        <w:rPr>
          <w:rFonts w:asciiTheme="minorHAnsi" w:hAnsiTheme="minorHAnsi" w:cstheme="minorHAnsi"/>
          <w:sz w:val="20"/>
          <w:szCs w:val="20"/>
          <w:lang w:val="ka-GE"/>
        </w:rPr>
        <w:t>- 0915 თერაპია და რეაბილიტაცია</w:t>
      </w:r>
      <w:r w:rsidR="00FC1C6F">
        <w:rPr>
          <w:rFonts w:asciiTheme="minorHAnsi" w:hAnsiTheme="minorHAnsi" w:cstheme="minorHAnsi"/>
          <w:sz w:val="20"/>
          <w:szCs w:val="20"/>
          <w:lang w:val="ka-GE"/>
        </w:rPr>
        <w:t xml:space="preserve"> - </w:t>
      </w:r>
      <w:r w:rsidR="00FC1C6F" w:rsidRPr="00FC1C6F">
        <w:rPr>
          <w:rFonts w:ascii="Sylfaen" w:hAnsi="Sylfaen" w:cstheme="minorHAnsi"/>
          <w:i/>
          <w:iCs/>
          <w:sz w:val="20"/>
          <w:szCs w:val="20"/>
          <w:lang w:val="ka-GE"/>
        </w:rPr>
        <w:t xml:space="preserve">შეისწავლის </w:t>
      </w:r>
      <w:proofErr w:type="spellStart"/>
      <w:r w:rsidR="0076127D" w:rsidRPr="00FC1C6F">
        <w:rPr>
          <w:rFonts w:ascii="Sylfaen" w:hAnsi="Sylfaen" w:cs="Sylfaen"/>
          <w:i/>
          <w:iCs/>
          <w:sz w:val="20"/>
          <w:szCs w:val="20"/>
        </w:rPr>
        <w:t>დროებითი</w:t>
      </w:r>
      <w:proofErr w:type="spellEnd"/>
      <w:r w:rsidR="0076127D" w:rsidRPr="00FC1C6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76127D" w:rsidRPr="00FC1C6F">
        <w:rPr>
          <w:rFonts w:ascii="Sylfaen" w:hAnsi="Sylfaen" w:cs="Sylfaen"/>
          <w:i/>
          <w:iCs/>
          <w:sz w:val="20"/>
          <w:szCs w:val="20"/>
        </w:rPr>
        <w:t>ან</w:t>
      </w:r>
      <w:proofErr w:type="spellEnd"/>
      <w:r w:rsidR="0076127D" w:rsidRPr="00FC1C6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76127D" w:rsidRPr="00FC1C6F">
        <w:rPr>
          <w:rFonts w:ascii="Sylfaen" w:hAnsi="Sylfaen" w:cs="Sylfaen"/>
          <w:i/>
          <w:iCs/>
          <w:sz w:val="20"/>
          <w:szCs w:val="20"/>
        </w:rPr>
        <w:t>მუდმივი</w:t>
      </w:r>
      <w:proofErr w:type="spellEnd"/>
      <w:r w:rsidR="0076127D" w:rsidRPr="00FC1C6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76127D" w:rsidRPr="00FC1C6F">
        <w:rPr>
          <w:rFonts w:ascii="Sylfaen" w:hAnsi="Sylfaen" w:cs="Sylfaen"/>
          <w:i/>
          <w:iCs/>
          <w:sz w:val="20"/>
          <w:szCs w:val="20"/>
        </w:rPr>
        <w:t>სპეციალური</w:t>
      </w:r>
      <w:proofErr w:type="spellEnd"/>
      <w:r w:rsidR="0076127D" w:rsidRPr="00FC1C6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76127D" w:rsidRPr="00FC1C6F">
        <w:rPr>
          <w:rFonts w:ascii="Sylfaen" w:hAnsi="Sylfaen" w:cs="Sylfaen"/>
          <w:i/>
          <w:iCs/>
          <w:sz w:val="20"/>
          <w:szCs w:val="20"/>
        </w:rPr>
        <w:t>საჭიროებების</w:t>
      </w:r>
      <w:proofErr w:type="spellEnd"/>
      <w:r w:rsidR="0076127D" w:rsidRPr="00FC1C6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76127D" w:rsidRPr="00FC1C6F">
        <w:rPr>
          <w:rFonts w:ascii="Sylfaen" w:hAnsi="Sylfaen" w:cs="Sylfaen"/>
          <w:i/>
          <w:iCs/>
          <w:sz w:val="20"/>
          <w:szCs w:val="20"/>
        </w:rPr>
        <w:t>მქონე</w:t>
      </w:r>
      <w:proofErr w:type="spellEnd"/>
      <w:r w:rsidR="0076127D" w:rsidRPr="00FC1C6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76127D" w:rsidRPr="00844F8B">
        <w:rPr>
          <w:rFonts w:ascii="Sylfaen" w:hAnsi="Sylfaen" w:cs="Sylfaen"/>
          <w:i/>
          <w:iCs/>
          <w:sz w:val="20"/>
          <w:szCs w:val="20"/>
        </w:rPr>
        <w:t>ადამიანებისთვის</w:t>
      </w:r>
      <w:proofErr w:type="spellEnd"/>
      <w:r w:rsidR="0076127D" w:rsidRPr="00844F8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76127D" w:rsidRPr="00844F8B">
        <w:rPr>
          <w:rFonts w:ascii="Sylfaen" w:hAnsi="Sylfaen" w:cs="Sylfaen"/>
          <w:i/>
          <w:iCs/>
          <w:sz w:val="20"/>
          <w:szCs w:val="20"/>
        </w:rPr>
        <w:t>ნორმალური</w:t>
      </w:r>
      <w:proofErr w:type="spellEnd"/>
      <w:r w:rsidR="0076127D" w:rsidRPr="00844F8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76127D" w:rsidRPr="00844F8B">
        <w:rPr>
          <w:rFonts w:ascii="Sylfaen" w:hAnsi="Sylfaen" w:cs="Sylfaen"/>
          <w:i/>
          <w:iCs/>
          <w:sz w:val="20"/>
          <w:szCs w:val="20"/>
        </w:rPr>
        <w:t>ფიზიკური</w:t>
      </w:r>
      <w:proofErr w:type="spellEnd"/>
      <w:r w:rsidR="0076127D" w:rsidRPr="00844F8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76127D" w:rsidRPr="00844F8B">
        <w:rPr>
          <w:rFonts w:ascii="Sylfaen" w:hAnsi="Sylfaen" w:cs="Sylfaen"/>
          <w:i/>
          <w:iCs/>
          <w:sz w:val="20"/>
          <w:szCs w:val="20"/>
        </w:rPr>
        <w:t>მდგომარეობის</w:t>
      </w:r>
      <w:proofErr w:type="spellEnd"/>
      <w:r w:rsidR="0076127D" w:rsidRPr="00844F8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76127D" w:rsidRPr="00844F8B">
        <w:rPr>
          <w:rFonts w:ascii="Sylfaen" w:hAnsi="Sylfaen" w:cs="Sylfaen"/>
          <w:i/>
          <w:iCs/>
          <w:sz w:val="20"/>
          <w:szCs w:val="20"/>
        </w:rPr>
        <w:t>აღდგენის</w:t>
      </w:r>
      <w:proofErr w:type="spellEnd"/>
      <w:r w:rsidR="0076127D" w:rsidRPr="00844F8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76127D" w:rsidRPr="00844F8B">
        <w:rPr>
          <w:rFonts w:ascii="Sylfaen" w:hAnsi="Sylfaen" w:cs="Sylfaen"/>
          <w:i/>
          <w:iCs/>
          <w:sz w:val="20"/>
          <w:szCs w:val="20"/>
        </w:rPr>
        <w:t>შესწავლა</w:t>
      </w:r>
      <w:proofErr w:type="spellEnd"/>
      <w:r w:rsidR="0076127D" w:rsidRPr="00844F8B">
        <w:rPr>
          <w:rFonts w:asciiTheme="minorHAnsi" w:hAnsiTheme="minorHAnsi" w:cstheme="minorHAnsi"/>
          <w:i/>
          <w:iCs/>
          <w:sz w:val="20"/>
          <w:szCs w:val="20"/>
        </w:rPr>
        <w:t>;</w:t>
      </w:r>
    </w:p>
    <w:p w14:paraId="011F18BA" w14:textId="7087A740" w:rsidR="006E5511" w:rsidRPr="00844F8B" w:rsidRDefault="00AB1102" w:rsidP="009C7961">
      <w:pPr>
        <w:spacing w:line="360" w:lineRule="auto"/>
        <w:ind w:left="27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44F8B">
        <w:rPr>
          <w:rFonts w:asciiTheme="minorHAnsi" w:hAnsiTheme="minorHAnsi" w:cstheme="minorHAnsi"/>
          <w:sz w:val="20"/>
          <w:szCs w:val="20"/>
          <w:lang w:val="ka-GE"/>
        </w:rPr>
        <w:t>6</w:t>
      </w:r>
      <w:r w:rsidR="006E5511" w:rsidRPr="00844F8B">
        <w:rPr>
          <w:rFonts w:asciiTheme="minorHAnsi" w:hAnsiTheme="minorHAnsi" w:cstheme="minorHAnsi"/>
          <w:sz w:val="20"/>
          <w:szCs w:val="20"/>
          <w:lang w:val="ka-GE"/>
        </w:rPr>
        <w:t xml:space="preserve">.2 ISCO კოდი </w:t>
      </w:r>
      <w:r w:rsidR="0014651A" w:rsidRPr="00844F8B">
        <w:rPr>
          <w:rFonts w:asciiTheme="minorHAnsi" w:hAnsiTheme="minorHAnsi" w:cstheme="minorHAnsi"/>
          <w:sz w:val="20"/>
          <w:szCs w:val="20"/>
          <w:lang w:val="ka-GE"/>
        </w:rPr>
        <w:t>- 3255 ფიზიოთერაპიის სპეციალისტები და ასისტენტები</w:t>
      </w:r>
    </w:p>
    <w:p w14:paraId="686D0288" w14:textId="6A53CB09" w:rsidR="0014651A" w:rsidRPr="00BD4384" w:rsidRDefault="00AB1102" w:rsidP="009C7961">
      <w:pPr>
        <w:spacing w:line="360" w:lineRule="auto"/>
        <w:ind w:left="27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44F8B">
        <w:rPr>
          <w:rFonts w:asciiTheme="minorHAnsi" w:hAnsiTheme="minorHAnsi" w:cstheme="minorHAnsi"/>
          <w:sz w:val="20"/>
          <w:szCs w:val="20"/>
          <w:lang w:val="ka-GE"/>
        </w:rPr>
        <w:t>6</w:t>
      </w:r>
      <w:r w:rsidR="00BC293D" w:rsidRPr="00844F8B">
        <w:rPr>
          <w:rFonts w:asciiTheme="minorHAnsi" w:hAnsiTheme="minorHAnsi" w:cstheme="minorHAnsi"/>
          <w:sz w:val="20"/>
          <w:szCs w:val="20"/>
          <w:lang w:val="ka-GE"/>
        </w:rPr>
        <w:t xml:space="preserve">.3 </w:t>
      </w:r>
      <w:r w:rsidR="006E5511" w:rsidRPr="00844F8B">
        <w:rPr>
          <w:rFonts w:asciiTheme="minorHAnsi" w:hAnsiTheme="minorHAnsi" w:cstheme="minorHAnsi"/>
          <w:sz w:val="20"/>
          <w:szCs w:val="20"/>
          <w:lang w:val="ka-GE"/>
        </w:rPr>
        <w:t>ეკონომიკური საქმიანობის სახეების ეროვნული კლასიფიკატორის კოდი</w:t>
      </w:r>
      <w:r w:rsidR="009C7961" w:rsidRPr="00844F8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4651A" w:rsidRPr="00844F8B">
        <w:rPr>
          <w:rFonts w:asciiTheme="minorHAnsi" w:hAnsiTheme="minorHAnsi" w:cstheme="minorHAnsi"/>
          <w:sz w:val="20"/>
          <w:szCs w:val="20"/>
          <w:lang w:val="ka-GE"/>
        </w:rPr>
        <w:t>-  86.90.0 ჯანდაცვის სხვა საქმიანობები</w:t>
      </w:r>
    </w:p>
    <w:p w14:paraId="6108EF39" w14:textId="6C1B53F4" w:rsidR="00E331AA" w:rsidRPr="00BD4384" w:rsidRDefault="00E331AA" w:rsidP="009C7961">
      <w:pPr>
        <w:pStyle w:val="ListParagraph"/>
        <w:numPr>
          <w:ilvl w:val="0"/>
          <w:numId w:val="1"/>
        </w:numPr>
        <w:spacing w:line="360" w:lineRule="auto"/>
        <w:ind w:left="270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>დასაქმების შესაძლებლობები</w:t>
      </w:r>
    </w:p>
    <w:p w14:paraId="72A3B193" w14:textId="772FD8C6" w:rsidR="0014651A" w:rsidRPr="00BD4384" w:rsidRDefault="0014651A" w:rsidP="009C7961">
      <w:pPr>
        <w:pStyle w:val="ListParagraph"/>
        <w:widowControl w:val="0"/>
        <w:tabs>
          <w:tab w:val="left" w:pos="575"/>
        </w:tabs>
        <w:spacing w:line="239" w:lineRule="auto"/>
        <w:ind w:left="993" w:right="-20" w:hanging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EA685B">
        <w:rPr>
          <w:rFonts w:asciiTheme="minorHAnsi" w:hAnsiTheme="minorHAnsi" w:cstheme="minorHAnsi"/>
          <w:sz w:val="20"/>
          <w:szCs w:val="20"/>
          <w:lang w:val="ka-GE"/>
        </w:rPr>
        <w:t>მასაჟის</w:t>
      </w:r>
      <w:r w:rsidR="001E6EA6" w:rsidRPr="00EA685B">
        <w:rPr>
          <w:rFonts w:asciiTheme="minorHAnsi" w:hAnsiTheme="minorHAnsi" w:cstheme="minorHAnsi"/>
          <w:sz w:val="20"/>
          <w:szCs w:val="20"/>
          <w:lang w:val="ka-GE"/>
        </w:rPr>
        <w:t xml:space="preserve"> თერაპისტი</w:t>
      </w:r>
      <w:r w:rsidRPr="00BD4384">
        <w:rPr>
          <w:rFonts w:asciiTheme="minorHAnsi" w:hAnsiTheme="minorHAnsi" w:cstheme="minorHAnsi"/>
          <w:sz w:val="20"/>
          <w:szCs w:val="20"/>
          <w:lang w:val="ka-GE"/>
        </w:rPr>
        <w:t xml:space="preserve"> შეიძლება დასაქმდეს:</w:t>
      </w:r>
    </w:p>
    <w:p w14:paraId="0CE039A2" w14:textId="77777777" w:rsidR="0014651A" w:rsidRPr="00BD4384" w:rsidRDefault="0014651A" w:rsidP="009C7961">
      <w:pPr>
        <w:pStyle w:val="ListParagraph"/>
        <w:widowControl w:val="0"/>
        <w:numPr>
          <w:ilvl w:val="0"/>
          <w:numId w:val="2"/>
        </w:numPr>
        <w:spacing w:line="239" w:lineRule="auto"/>
        <w:ind w:left="709" w:right="-20" w:hanging="283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sz w:val="20"/>
          <w:szCs w:val="20"/>
          <w:lang w:val="ka-GE"/>
        </w:rPr>
        <w:t>სამედიცინო დაწესებულებებში (საავადმყოფო, პოლიკლინიკა, დისპანსერი, რეაბილიტაციის ცენტრი/კლინიკა, სანატორიუმი);</w:t>
      </w:r>
    </w:p>
    <w:p w14:paraId="110FBE9E" w14:textId="77777777" w:rsidR="0014651A" w:rsidRPr="00BD4384" w:rsidRDefault="0014651A" w:rsidP="009C7961">
      <w:pPr>
        <w:pStyle w:val="ListParagraph"/>
        <w:widowControl w:val="0"/>
        <w:numPr>
          <w:ilvl w:val="0"/>
          <w:numId w:val="2"/>
        </w:numPr>
        <w:spacing w:line="239" w:lineRule="auto"/>
        <w:ind w:left="709" w:right="-20" w:hanging="283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sz w:val="20"/>
          <w:szCs w:val="20"/>
          <w:lang w:val="ka-GE"/>
        </w:rPr>
        <w:t>დაწესებულებებში, რომლებიც ემსახურებიან შეზღუდული შესაძლებლობების მქონე პირებს (პანსიონატები, დღის ცენტრები, ინვალიდთა სახლები);</w:t>
      </w:r>
    </w:p>
    <w:p w14:paraId="241060CF" w14:textId="77777777" w:rsidR="0014651A" w:rsidRPr="00BD4384" w:rsidRDefault="0014651A" w:rsidP="009C7961">
      <w:pPr>
        <w:pStyle w:val="ListParagraph"/>
        <w:widowControl w:val="0"/>
        <w:numPr>
          <w:ilvl w:val="0"/>
          <w:numId w:val="2"/>
        </w:numPr>
        <w:spacing w:line="239" w:lineRule="auto"/>
        <w:ind w:left="709" w:right="-20" w:hanging="283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sz w:val="20"/>
          <w:szCs w:val="20"/>
          <w:lang w:val="ka-GE"/>
        </w:rPr>
        <w:t>ესთეტიკური რეაბილიტაციის ცენტრებში, ჰიგიენურ სალონებში, სპა ცენტრებში (კურორტები: სანატორიუმი, სასტუმრო), ასევე ოფისები -კერძო კაბინეტები;</w:t>
      </w:r>
    </w:p>
    <w:p w14:paraId="235E9B86" w14:textId="047DDA42" w:rsidR="0014651A" w:rsidRPr="00BD4384" w:rsidRDefault="0014651A" w:rsidP="009C7961">
      <w:pPr>
        <w:pStyle w:val="ListParagraph"/>
        <w:widowControl w:val="0"/>
        <w:numPr>
          <w:ilvl w:val="0"/>
          <w:numId w:val="2"/>
        </w:numPr>
        <w:spacing w:line="239" w:lineRule="auto"/>
        <w:ind w:left="709" w:right="-20" w:hanging="283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sz w:val="20"/>
          <w:szCs w:val="20"/>
          <w:lang w:val="ka-GE"/>
        </w:rPr>
        <w:t>საბავშვო დაწესებულებ</w:t>
      </w:r>
      <w:r w:rsidR="001E1793" w:rsidRPr="00BD4384">
        <w:rPr>
          <w:rFonts w:asciiTheme="minorHAnsi" w:hAnsiTheme="minorHAnsi" w:cstheme="minorHAnsi"/>
          <w:sz w:val="20"/>
          <w:szCs w:val="20"/>
          <w:lang w:val="ka-GE"/>
        </w:rPr>
        <w:t>ა</w:t>
      </w:r>
      <w:r w:rsidRPr="00BD4384">
        <w:rPr>
          <w:rFonts w:asciiTheme="minorHAnsi" w:hAnsiTheme="minorHAnsi" w:cstheme="minorHAnsi"/>
          <w:sz w:val="20"/>
          <w:szCs w:val="20"/>
          <w:lang w:val="ka-GE"/>
        </w:rPr>
        <w:t>ში სამკურნალო ვარჯიშის და მასაჟის კაბინეტში (სკოლამდელი აღზრდის დაწესებულებები, სკოლები, ცეკვის სტუდიები);</w:t>
      </w:r>
    </w:p>
    <w:p w14:paraId="7F81319A" w14:textId="77777777" w:rsidR="0014651A" w:rsidRPr="00BD4384" w:rsidRDefault="0014651A" w:rsidP="009C7961">
      <w:pPr>
        <w:pStyle w:val="ListParagraph"/>
        <w:widowControl w:val="0"/>
        <w:numPr>
          <w:ilvl w:val="0"/>
          <w:numId w:val="2"/>
        </w:numPr>
        <w:spacing w:line="239" w:lineRule="auto"/>
        <w:ind w:left="709" w:right="-20" w:hanging="283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sz w:val="20"/>
          <w:szCs w:val="20"/>
          <w:lang w:val="ka-GE"/>
        </w:rPr>
        <w:t>სპორტულ-გამაჯანსაღებელ ცენტრებში (სპორტული დარბაზები, სპორტული კლუბები, აუზები, ცეკვის სტუდიები);</w:t>
      </w:r>
    </w:p>
    <w:p w14:paraId="540D50B9" w14:textId="179A3CCF" w:rsidR="0014651A" w:rsidRPr="00BD4384" w:rsidRDefault="0014651A" w:rsidP="009C7961">
      <w:pPr>
        <w:pStyle w:val="ListParagraph"/>
        <w:widowControl w:val="0"/>
        <w:numPr>
          <w:ilvl w:val="0"/>
          <w:numId w:val="2"/>
        </w:numPr>
        <w:spacing w:line="239" w:lineRule="auto"/>
        <w:ind w:left="709" w:right="-20" w:hanging="283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sz w:val="20"/>
          <w:szCs w:val="20"/>
          <w:lang w:val="ka-GE"/>
        </w:rPr>
        <w:t>ბინაზე -მომსახურება შეიძლება გაუწიოს  ექიმ-რეაბილიტოლოგის დანიშნულებითა და მეთვალყურეობით.</w:t>
      </w:r>
    </w:p>
    <w:p w14:paraId="131BA0DA" w14:textId="77777777" w:rsidR="002F3F5F" w:rsidRPr="00BD4384" w:rsidRDefault="002F3F5F" w:rsidP="002F3F5F">
      <w:pPr>
        <w:widowControl w:val="0"/>
        <w:spacing w:line="239" w:lineRule="auto"/>
        <w:ind w:right="-2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C707C4E" w14:textId="5E0E343D" w:rsidR="00C71D31" w:rsidRPr="00BD4384" w:rsidRDefault="00C71D31" w:rsidP="0004503F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>დაშვების წინაპირობა</w:t>
      </w:r>
    </w:p>
    <w:p w14:paraId="525D797A" w14:textId="564A4321" w:rsidR="00C71D31" w:rsidRPr="00BD4384" w:rsidRDefault="00045EF8" w:rsidP="009F12AF">
      <w:pPr>
        <w:widowControl w:val="0"/>
        <w:tabs>
          <w:tab w:val="left" w:pos="575"/>
        </w:tabs>
        <w:spacing w:line="239" w:lineRule="auto"/>
        <w:ind w:right="-2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sz w:val="20"/>
          <w:szCs w:val="20"/>
          <w:lang w:val="ka-GE"/>
        </w:rPr>
        <w:t>8</w:t>
      </w:r>
      <w:r w:rsidR="00793C9C" w:rsidRPr="00BD4384">
        <w:rPr>
          <w:rFonts w:asciiTheme="minorHAnsi" w:hAnsiTheme="minorHAnsi" w:cstheme="minorHAnsi"/>
          <w:sz w:val="20"/>
          <w:szCs w:val="20"/>
          <w:lang w:val="ka-GE"/>
        </w:rPr>
        <w:t>.1</w:t>
      </w:r>
      <w:r w:rsidR="00562C55" w:rsidRPr="00BD438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01238" w:rsidRPr="00BD4384">
        <w:rPr>
          <w:rFonts w:asciiTheme="minorHAnsi" w:hAnsiTheme="minorHAnsi" w:cstheme="minorHAnsi"/>
          <w:sz w:val="20"/>
          <w:szCs w:val="20"/>
          <w:lang w:val="ka-GE"/>
        </w:rPr>
        <w:t>სრული ზოგადი განათლება</w:t>
      </w:r>
    </w:p>
    <w:p w14:paraId="79D1683A" w14:textId="20A782AB" w:rsidR="00B10530" w:rsidRPr="00BD4384" w:rsidRDefault="00045EF8" w:rsidP="009F12AF">
      <w:pPr>
        <w:widowControl w:val="0"/>
        <w:tabs>
          <w:tab w:val="left" w:pos="575"/>
        </w:tabs>
        <w:spacing w:line="239" w:lineRule="auto"/>
        <w:ind w:right="-2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sz w:val="20"/>
          <w:szCs w:val="20"/>
          <w:lang w:val="ka-GE"/>
        </w:rPr>
        <w:t>8</w:t>
      </w:r>
      <w:r w:rsidR="00793C9C" w:rsidRPr="00BD4384">
        <w:rPr>
          <w:rFonts w:asciiTheme="minorHAnsi" w:hAnsiTheme="minorHAnsi" w:cstheme="minorHAnsi"/>
          <w:sz w:val="20"/>
          <w:szCs w:val="20"/>
          <w:lang w:val="ka-GE"/>
        </w:rPr>
        <w:t xml:space="preserve">.2 </w:t>
      </w:r>
      <w:r w:rsidR="00562C55" w:rsidRPr="00BD438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01238" w:rsidRPr="00BD4384">
        <w:rPr>
          <w:rFonts w:asciiTheme="minorHAnsi" w:hAnsiTheme="minorHAnsi" w:cstheme="minorHAnsi"/>
          <w:sz w:val="20"/>
          <w:szCs w:val="20"/>
          <w:lang w:val="ka-GE"/>
        </w:rPr>
        <w:t>ასაკი არანაკლებ 18 წელი</w:t>
      </w:r>
    </w:p>
    <w:bookmarkEnd w:id="1"/>
    <w:p w14:paraId="234DF01C" w14:textId="0ADCC191" w:rsidR="007F42AA" w:rsidRPr="00BD4384" w:rsidRDefault="00C71D31" w:rsidP="007F42AA">
      <w:pPr>
        <w:pStyle w:val="ListParagraph"/>
        <w:numPr>
          <w:ilvl w:val="0"/>
          <w:numId w:val="1"/>
        </w:numPr>
        <w:spacing w:line="360" w:lineRule="auto"/>
        <w:ind w:left="270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lastRenderedPageBreak/>
        <w:t>სწავლის შედეგები</w:t>
      </w:r>
    </w:p>
    <w:p w14:paraId="32F107EA" w14:textId="6AB9CD2C" w:rsidR="007F42AA" w:rsidRPr="00BD4384" w:rsidRDefault="00346FD4" w:rsidP="007F42AA">
      <w:pPr>
        <w:spacing w:line="360" w:lineRule="auto"/>
        <w:ind w:left="-90"/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i/>
          <w:iCs/>
          <w:sz w:val="20"/>
          <w:szCs w:val="20"/>
          <w:lang w:val="ka-GE"/>
        </w:rPr>
        <w:t>კურსდამთავრებულს შეუძლია:</w:t>
      </w:r>
      <w:r w:rsidR="0014651A" w:rsidRPr="00BD4384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</w:t>
      </w:r>
    </w:p>
    <w:p w14:paraId="7F7424D8" w14:textId="4163E9B8" w:rsidR="00C71D31" w:rsidRPr="00BD4384" w:rsidRDefault="00045EF8" w:rsidP="007F2FCC">
      <w:pPr>
        <w:ind w:left="270"/>
        <w:rPr>
          <w:rFonts w:asciiTheme="minorHAnsi" w:hAnsiTheme="minorHAnsi" w:cstheme="minorHAnsi"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sz w:val="20"/>
          <w:szCs w:val="20"/>
          <w:lang w:val="ka-GE"/>
        </w:rPr>
        <w:t>9.1</w:t>
      </w:r>
      <w:r w:rsidR="002753F8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</w:t>
      </w:r>
      <w:r w:rsidR="005E77CD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</w:t>
      </w:r>
      <w:r w:rsidR="002F3F5F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გამოიკვლიოს  </w:t>
      </w:r>
      <w:r w:rsidR="005E77CD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პაციენტი/კლიენტი</w:t>
      </w:r>
      <w:r w:rsidR="002F3F5F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და შეაფასოს მისი მდგომარეობა</w:t>
      </w:r>
      <w:r w:rsidR="005E77CD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;</w:t>
      </w:r>
    </w:p>
    <w:p w14:paraId="00D17EAE" w14:textId="6C0464D8" w:rsidR="00A3105D" w:rsidRPr="00BD4384" w:rsidRDefault="00045EF8" w:rsidP="007F2FCC">
      <w:pPr>
        <w:ind w:left="270"/>
        <w:rPr>
          <w:rFonts w:asciiTheme="minorHAnsi" w:hAnsiTheme="minorHAnsi" w:cstheme="minorHAnsi"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sz w:val="20"/>
          <w:szCs w:val="20"/>
          <w:lang w:val="ka-GE"/>
        </w:rPr>
        <w:t>9</w:t>
      </w:r>
      <w:r w:rsidR="00A3105D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.2</w:t>
      </w:r>
      <w:r w:rsidR="00430F44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 </w:t>
      </w:r>
      <w:r w:rsidR="00966EE9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აღწეროს </w:t>
      </w:r>
      <w:r w:rsidR="004275E3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მასაჟის ანატომიურ-ფიზიოლოგიური საფუძვლები;</w:t>
      </w:r>
    </w:p>
    <w:p w14:paraId="1D5D9719" w14:textId="5F244A82" w:rsidR="00C71D31" w:rsidRPr="00BD4384" w:rsidRDefault="00045EF8" w:rsidP="00CC3440">
      <w:pPr>
        <w:ind w:left="270"/>
        <w:rPr>
          <w:rFonts w:asciiTheme="minorHAnsi" w:hAnsiTheme="minorHAnsi" w:cstheme="minorHAnsi"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sz w:val="20"/>
          <w:szCs w:val="20"/>
          <w:lang w:val="ka-GE"/>
        </w:rPr>
        <w:t>9</w:t>
      </w:r>
      <w:r w:rsidR="00A3105D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.3</w:t>
      </w:r>
      <w:r w:rsidR="00CA70CF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</w:t>
      </w:r>
      <w:r w:rsidR="0033164B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გამოიყენოს </w:t>
      </w:r>
      <w:r w:rsidR="00CA70CF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ბიოეთიკისა და დეონტოლოგიის პროფესიული ასპექტებისა და ურთიერთობის ფსიქოლოგ</w:t>
      </w:r>
      <w:r w:rsidR="0033164B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ია</w:t>
      </w:r>
      <w:r w:rsidR="00721F32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;</w:t>
      </w:r>
    </w:p>
    <w:p w14:paraId="3EAFEA57" w14:textId="76D155BE" w:rsidR="00CA70CF" w:rsidRPr="00BD4384" w:rsidRDefault="00045EF8" w:rsidP="00CC3440">
      <w:pPr>
        <w:ind w:left="270"/>
        <w:rPr>
          <w:rFonts w:asciiTheme="minorHAnsi" w:hAnsiTheme="minorHAnsi" w:cstheme="minorHAnsi"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sz w:val="20"/>
          <w:szCs w:val="20"/>
          <w:lang w:val="ka-GE"/>
        </w:rPr>
        <w:t>9</w:t>
      </w:r>
      <w:r w:rsidR="00CA70CF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.4 </w:t>
      </w:r>
      <w:r w:rsidR="00721F32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</w:t>
      </w:r>
      <w:r w:rsidR="001E24A1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მოაწყოს უსაფრთხო სივრცე </w:t>
      </w:r>
      <w:r w:rsidR="00721F32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მასაჟის პროცედურის ჩასატარებლად;</w:t>
      </w:r>
    </w:p>
    <w:p w14:paraId="42BD1743" w14:textId="5ED51BDF" w:rsidR="00754625" w:rsidRPr="00BD4384" w:rsidRDefault="00045EF8" w:rsidP="00CC3440">
      <w:pPr>
        <w:ind w:left="270"/>
        <w:rPr>
          <w:rFonts w:asciiTheme="minorHAnsi" w:hAnsiTheme="minorHAnsi" w:cstheme="minorHAnsi"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sz w:val="20"/>
          <w:szCs w:val="20"/>
          <w:lang w:val="ka-GE"/>
        </w:rPr>
        <w:t>9</w:t>
      </w:r>
      <w:r w:rsidR="00754625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.5 </w:t>
      </w:r>
      <w:r w:rsidR="00684392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აღწეროს </w:t>
      </w:r>
      <w:r w:rsidR="00754625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მასაჟ</w:t>
      </w:r>
      <w:r w:rsidR="001E24A1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ი</w:t>
      </w:r>
      <w:r w:rsidR="00754625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ს თეორიული საკითხებ</w:t>
      </w:r>
      <w:r w:rsidR="00684392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ი;</w:t>
      </w:r>
    </w:p>
    <w:p w14:paraId="3E4E4E14" w14:textId="4BD91B63" w:rsidR="00754625" w:rsidRPr="00BD4384" w:rsidRDefault="00045EF8" w:rsidP="00CC3440">
      <w:pPr>
        <w:ind w:left="270"/>
        <w:rPr>
          <w:rFonts w:asciiTheme="minorHAnsi" w:hAnsiTheme="minorHAnsi" w:cstheme="minorHAnsi"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sz w:val="20"/>
          <w:szCs w:val="20"/>
          <w:lang w:val="ka-GE"/>
        </w:rPr>
        <w:t>9</w:t>
      </w:r>
      <w:r w:rsidR="00754625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.6</w:t>
      </w:r>
      <w:r w:rsidR="002D6B31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</w:t>
      </w:r>
      <w:r w:rsidR="00755268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გააკეთოს</w:t>
      </w:r>
      <w:r w:rsidR="002D6B31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</w:t>
      </w:r>
      <w:r w:rsidR="00754625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კლასიკური (შვედური) მეთოდიკით ზოგადი და რეგიონალური მასაჟი;</w:t>
      </w:r>
    </w:p>
    <w:p w14:paraId="32EE994F" w14:textId="0DB2FE54" w:rsidR="00754625" w:rsidRPr="00BD4384" w:rsidRDefault="00045EF8" w:rsidP="00CC3440">
      <w:pPr>
        <w:ind w:left="270"/>
        <w:rPr>
          <w:rFonts w:asciiTheme="minorHAnsi" w:hAnsiTheme="minorHAnsi" w:cstheme="minorHAnsi"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sz w:val="20"/>
          <w:szCs w:val="20"/>
          <w:lang w:val="ka-GE"/>
        </w:rPr>
        <w:t>9</w:t>
      </w:r>
      <w:r w:rsidR="00754625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.7</w:t>
      </w:r>
      <w:r w:rsidR="00755268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გააკეთოს </w:t>
      </w:r>
      <w:r w:rsidR="00AC357F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სამკურნალო მასაჟი</w:t>
      </w:r>
      <w:r w:rsidR="00755268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;</w:t>
      </w:r>
    </w:p>
    <w:p w14:paraId="62052923" w14:textId="1CB53B8B" w:rsidR="00AC357F" w:rsidRPr="00BD4384" w:rsidRDefault="00045EF8" w:rsidP="00CC3440">
      <w:pPr>
        <w:ind w:left="270"/>
        <w:rPr>
          <w:rFonts w:asciiTheme="minorHAnsi" w:hAnsiTheme="minorHAnsi" w:cstheme="minorHAnsi"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sz w:val="20"/>
          <w:szCs w:val="20"/>
          <w:lang w:val="ka-GE"/>
        </w:rPr>
        <w:t>9</w:t>
      </w:r>
      <w:r w:rsidR="00AC357F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.8</w:t>
      </w:r>
      <w:r w:rsidR="007E05AC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</w:t>
      </w:r>
      <w:r w:rsidR="00755268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გააკეთოს </w:t>
      </w:r>
      <w:r w:rsidR="007E05AC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სპორტული მასაჟი;</w:t>
      </w:r>
    </w:p>
    <w:p w14:paraId="30239B9D" w14:textId="4EF38138" w:rsidR="00C26E8A" w:rsidRPr="00BD4384" w:rsidRDefault="00045EF8" w:rsidP="00CC3440">
      <w:pPr>
        <w:ind w:left="270"/>
        <w:rPr>
          <w:rFonts w:asciiTheme="minorHAnsi" w:hAnsiTheme="minorHAnsi" w:cstheme="minorHAnsi"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sz w:val="20"/>
          <w:szCs w:val="20"/>
          <w:lang w:val="ka-GE"/>
        </w:rPr>
        <w:t>9</w:t>
      </w:r>
      <w:r w:rsidR="00C26E8A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.9 </w:t>
      </w:r>
      <w:r w:rsidR="00755268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გააკეთოს </w:t>
      </w:r>
      <w:r w:rsidR="00C26E8A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ადრეული ასაკის ბავშვთა ზოგადგამაჯანსაღებელი და სამკურნალო მასაჟი;</w:t>
      </w:r>
    </w:p>
    <w:p w14:paraId="69DC065F" w14:textId="1D3E56CC" w:rsidR="00405A51" w:rsidRPr="00BD4384" w:rsidRDefault="00045EF8" w:rsidP="00405A51">
      <w:pPr>
        <w:ind w:left="270"/>
        <w:rPr>
          <w:rFonts w:asciiTheme="minorHAnsi" w:hAnsiTheme="minorHAnsi" w:cstheme="minorHAnsi"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sz w:val="20"/>
          <w:szCs w:val="20"/>
          <w:lang w:val="ka-GE"/>
        </w:rPr>
        <w:t>9</w:t>
      </w:r>
      <w:r w:rsidR="00405A51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.10  </w:t>
      </w:r>
      <w:r w:rsidR="0026075A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გააკ</w:t>
      </w:r>
      <w:r w:rsidR="00AA1599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ეთოს</w:t>
      </w:r>
      <w:r w:rsidR="0026075A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</w:t>
      </w:r>
      <w:bookmarkStart w:id="2" w:name="_Hlk164829315"/>
      <w:r w:rsidR="00405A51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პრევენციულ</w:t>
      </w:r>
      <w:bookmarkEnd w:id="2"/>
      <w:r w:rsidR="00405A51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ი (პროფილაქტიკური) მასაჟი;</w:t>
      </w:r>
    </w:p>
    <w:p w14:paraId="2959CE9E" w14:textId="4CCA962C" w:rsidR="007C4AC9" w:rsidRPr="00BD4384" w:rsidRDefault="000002A7" w:rsidP="00405A51">
      <w:pPr>
        <w:ind w:left="270"/>
        <w:rPr>
          <w:rFonts w:asciiTheme="minorHAnsi" w:hAnsiTheme="minorHAnsi" w:cstheme="minorHAnsi"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sz w:val="20"/>
          <w:szCs w:val="20"/>
          <w:lang w:val="ka-GE"/>
        </w:rPr>
        <w:t>9</w:t>
      </w:r>
      <w:r w:rsidR="007C4AC9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.1</w:t>
      </w:r>
      <w:r w:rsidR="00045EF8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1</w:t>
      </w:r>
      <w:r w:rsidR="007C4AC9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განახორციელოს პირველადი გადაუდებელი დახმარება;</w:t>
      </w:r>
    </w:p>
    <w:p w14:paraId="06A545D9" w14:textId="34087F19" w:rsidR="00405A51" w:rsidRPr="00BD4384" w:rsidRDefault="000002A7" w:rsidP="00405A51">
      <w:pPr>
        <w:ind w:left="270"/>
        <w:rPr>
          <w:rFonts w:asciiTheme="minorHAnsi" w:hAnsiTheme="minorHAnsi" w:cstheme="minorHAnsi"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sz w:val="20"/>
          <w:szCs w:val="20"/>
          <w:lang w:val="ka-GE"/>
        </w:rPr>
        <w:t>9</w:t>
      </w:r>
      <w:r w:rsidR="00405A51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.1</w:t>
      </w:r>
      <w:r w:rsidR="00045EF8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2</w:t>
      </w:r>
      <w:r w:rsidR="00405A51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</w:t>
      </w:r>
      <w:r w:rsidR="00AA1599"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იზრუნოს </w:t>
      </w:r>
      <w:r w:rsidR="00405A51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საკუთარ პროფესიულ განვითარებაზე</w:t>
      </w:r>
      <w:r w:rsidR="00411343" w:rsidRPr="00BD4384">
        <w:rPr>
          <w:rFonts w:asciiTheme="minorHAnsi" w:hAnsiTheme="minorHAnsi" w:cstheme="minorHAnsi"/>
          <w:bCs/>
          <w:sz w:val="20"/>
          <w:szCs w:val="20"/>
          <w:lang w:val="ka-GE"/>
        </w:rPr>
        <w:t>;</w:t>
      </w:r>
    </w:p>
    <w:p w14:paraId="4500B39B" w14:textId="3F93F602" w:rsidR="00411343" w:rsidRPr="00BD4384" w:rsidRDefault="00411343" w:rsidP="00405A51">
      <w:pPr>
        <w:ind w:left="270"/>
        <w:rPr>
          <w:rFonts w:asciiTheme="minorHAnsi" w:hAnsiTheme="minorHAnsi" w:cstheme="minorHAnsi"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9.13 </w:t>
      </w:r>
      <w:bookmarkStart w:id="3" w:name="_Hlk164734556"/>
      <w:r w:rsidR="003D51ED">
        <w:rPr>
          <w:rFonts w:ascii="Sylfaen" w:hAnsi="Sylfaen" w:cstheme="minorHAnsi"/>
          <w:bCs/>
          <w:sz w:val="20"/>
          <w:szCs w:val="20"/>
          <w:lang w:val="ka-GE"/>
        </w:rPr>
        <w:t xml:space="preserve">განახორციელოს </w:t>
      </w:r>
      <w:r w:rsidRPr="00BD4384">
        <w:rPr>
          <w:rFonts w:asciiTheme="minorHAnsi" w:hAnsiTheme="minorHAnsi" w:cstheme="minorHAnsi"/>
          <w:bCs/>
          <w:sz w:val="20"/>
          <w:szCs w:val="20"/>
          <w:lang w:val="ka-GE"/>
        </w:rPr>
        <w:t>ესთეტიკური მასაჟი ან სპა და ბალნეოთერაპიული პროცედურები.</w:t>
      </w:r>
    </w:p>
    <w:p w14:paraId="1787CDB2" w14:textId="77777777" w:rsidR="00F21894" w:rsidRPr="00BD4384" w:rsidRDefault="00F21894" w:rsidP="009C0A2F">
      <w:pPr>
        <w:rPr>
          <w:rFonts w:asciiTheme="minorHAnsi" w:hAnsiTheme="minorHAnsi" w:cstheme="minorHAnsi"/>
          <w:bCs/>
          <w:sz w:val="20"/>
          <w:szCs w:val="20"/>
          <w:lang w:val="ka-GE"/>
        </w:rPr>
      </w:pPr>
    </w:p>
    <w:bookmarkEnd w:id="3"/>
    <w:p w14:paraId="70FCFBA5" w14:textId="1E439CD2" w:rsidR="00D71633" w:rsidRPr="00BD4384" w:rsidRDefault="00405A51" w:rsidP="009C7961">
      <w:pPr>
        <w:pStyle w:val="ListParagraph"/>
        <w:numPr>
          <w:ilvl w:val="0"/>
          <w:numId w:val="1"/>
        </w:numPr>
        <w:ind w:left="270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სწავლის შედეგების დეტალური აღწერა </w:t>
      </w:r>
    </w:p>
    <w:p w14:paraId="2BB73339" w14:textId="77777777" w:rsidR="00532BF0" w:rsidRPr="00BD4384" w:rsidRDefault="00532BF0" w:rsidP="00532BF0">
      <w:pPr>
        <w:pStyle w:val="ListParagraph"/>
        <w:ind w:left="270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tbl>
      <w:tblPr>
        <w:tblStyle w:val="TableGridLight"/>
        <w:tblW w:w="14850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2070"/>
        <w:gridCol w:w="3240"/>
        <w:gridCol w:w="3335"/>
        <w:gridCol w:w="535"/>
        <w:gridCol w:w="540"/>
        <w:gridCol w:w="1260"/>
        <w:gridCol w:w="584"/>
        <w:gridCol w:w="676"/>
        <w:gridCol w:w="1080"/>
        <w:gridCol w:w="630"/>
        <w:gridCol w:w="900"/>
      </w:tblGrid>
      <w:tr w:rsidR="00D71633" w:rsidRPr="00BD4384" w14:paraId="50794D8A" w14:textId="77777777" w:rsidTr="00312DB8">
        <w:trPr>
          <w:cantSplit/>
          <w:trHeight w:val="439"/>
        </w:trPr>
        <w:tc>
          <w:tcPr>
            <w:tcW w:w="2070" w:type="dxa"/>
            <w:vMerge w:val="restart"/>
          </w:tcPr>
          <w:p w14:paraId="430CB30D" w14:textId="77777777" w:rsidR="00D71633" w:rsidRPr="00BD4384" w:rsidRDefault="00D71633" w:rsidP="00532BF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მოდული</w:t>
            </w:r>
          </w:p>
        </w:tc>
        <w:tc>
          <w:tcPr>
            <w:tcW w:w="3240" w:type="dxa"/>
            <w:vMerge w:val="restart"/>
          </w:tcPr>
          <w:p w14:paraId="593DCA45" w14:textId="77777777" w:rsidR="00D71633" w:rsidRPr="00BD4384" w:rsidRDefault="00D71633" w:rsidP="00532BF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პროფესიული უნარები</w:t>
            </w:r>
          </w:p>
        </w:tc>
        <w:tc>
          <w:tcPr>
            <w:tcW w:w="3335" w:type="dxa"/>
            <w:vMerge w:val="restart"/>
          </w:tcPr>
          <w:p w14:paraId="3285A87C" w14:textId="77777777" w:rsidR="00D71633" w:rsidRPr="00BD4384" w:rsidRDefault="00D71633" w:rsidP="00532BF0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პროფესიული ცოდნა</w:t>
            </w:r>
          </w:p>
        </w:tc>
        <w:tc>
          <w:tcPr>
            <w:tcW w:w="6205" w:type="dxa"/>
            <w:gridSpan w:val="8"/>
          </w:tcPr>
          <w:p w14:paraId="4C9D7AB5" w14:textId="77777777" w:rsidR="00D71633" w:rsidRPr="00BD4384" w:rsidRDefault="00D71633" w:rsidP="00532BF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საკვანძო კომპეტენციები</w:t>
            </w:r>
          </w:p>
        </w:tc>
      </w:tr>
      <w:tr w:rsidR="00D71633" w:rsidRPr="00BD4384" w14:paraId="12EAEE50" w14:textId="77777777" w:rsidTr="00DD3C10">
        <w:trPr>
          <w:cantSplit/>
          <w:trHeight w:val="2063"/>
        </w:trPr>
        <w:tc>
          <w:tcPr>
            <w:tcW w:w="2070" w:type="dxa"/>
            <w:vMerge/>
            <w:hideMark/>
          </w:tcPr>
          <w:p w14:paraId="58A09487" w14:textId="77777777" w:rsidR="00D71633" w:rsidRPr="00BD4384" w:rsidRDefault="00D71633" w:rsidP="00532BF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3240" w:type="dxa"/>
            <w:vMerge/>
            <w:hideMark/>
          </w:tcPr>
          <w:p w14:paraId="236EE060" w14:textId="77777777" w:rsidR="00D71633" w:rsidRPr="00BD4384" w:rsidRDefault="00D71633" w:rsidP="00532BF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3335" w:type="dxa"/>
            <w:vMerge/>
            <w:hideMark/>
          </w:tcPr>
          <w:p w14:paraId="6FA29AD7" w14:textId="77777777" w:rsidR="00D71633" w:rsidRPr="00BD4384" w:rsidRDefault="00D71633" w:rsidP="00532BF0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  <w:textDirection w:val="btLr"/>
          </w:tcPr>
          <w:p w14:paraId="4C1B0D63" w14:textId="77777777" w:rsidR="00D71633" w:rsidRPr="00376C23" w:rsidRDefault="00D71633" w:rsidP="00532BF0">
            <w:pPr>
              <w:ind w:left="113" w:right="113"/>
              <w:jc w:val="center"/>
              <w:rPr>
                <w:rFonts w:asciiTheme="minorHAnsi" w:hAnsiTheme="minorHAnsi" w:cstheme="minorHAnsi"/>
                <w:i/>
                <w:iCs/>
                <w:sz w:val="15"/>
                <w:szCs w:val="15"/>
                <w:lang w:val="ka-GE"/>
              </w:rPr>
            </w:pPr>
            <w:r w:rsidRPr="00376C23">
              <w:rPr>
                <w:rFonts w:asciiTheme="minorHAnsi" w:eastAsiaTheme="minorHAnsi" w:hAnsiTheme="minorHAnsi" w:cstheme="minorHAnsi"/>
                <w:i/>
                <w:iCs/>
                <w:sz w:val="15"/>
                <w:szCs w:val="15"/>
                <w:lang w:val="ka-GE"/>
              </w:rPr>
              <w:t>მშობლიურ ენაზე კომუნიკაცია</w:t>
            </w:r>
          </w:p>
        </w:tc>
        <w:tc>
          <w:tcPr>
            <w:tcW w:w="540" w:type="dxa"/>
            <w:textDirection w:val="btLr"/>
          </w:tcPr>
          <w:p w14:paraId="44DD5C5E" w14:textId="77777777" w:rsidR="00D71633" w:rsidRPr="00376C23" w:rsidRDefault="00D71633" w:rsidP="00DD3C10">
            <w:pPr>
              <w:ind w:left="144" w:right="144"/>
              <w:jc w:val="center"/>
              <w:rPr>
                <w:rFonts w:asciiTheme="minorHAnsi" w:hAnsiTheme="minorHAnsi" w:cstheme="minorHAnsi"/>
                <w:i/>
                <w:iCs/>
                <w:sz w:val="15"/>
                <w:szCs w:val="15"/>
                <w:lang w:val="ka-GE"/>
              </w:rPr>
            </w:pPr>
            <w:r w:rsidRPr="00376C23">
              <w:rPr>
                <w:rFonts w:asciiTheme="minorHAnsi" w:hAnsiTheme="minorHAnsi" w:cstheme="minorHAnsi"/>
                <w:i/>
                <w:iCs/>
                <w:sz w:val="15"/>
                <w:szCs w:val="15"/>
                <w:lang w:val="ka-GE"/>
              </w:rPr>
              <w:t>უცხო ენაზე კომუნიკაცია</w:t>
            </w:r>
          </w:p>
        </w:tc>
        <w:tc>
          <w:tcPr>
            <w:tcW w:w="1260" w:type="dxa"/>
            <w:textDirection w:val="btLr"/>
          </w:tcPr>
          <w:p w14:paraId="7B2D4DF9" w14:textId="77777777" w:rsidR="00D71633" w:rsidRPr="00376C23" w:rsidRDefault="00D71633" w:rsidP="00532BF0">
            <w:pPr>
              <w:ind w:left="113" w:right="113"/>
              <w:jc w:val="center"/>
              <w:rPr>
                <w:rFonts w:asciiTheme="minorHAnsi" w:hAnsiTheme="minorHAnsi" w:cstheme="minorHAnsi"/>
                <w:i/>
                <w:iCs/>
                <w:sz w:val="15"/>
                <w:szCs w:val="15"/>
                <w:lang w:val="ka-GE"/>
              </w:rPr>
            </w:pPr>
            <w:r w:rsidRPr="00376C23">
              <w:rPr>
                <w:rFonts w:asciiTheme="minorHAnsi" w:hAnsiTheme="minorHAnsi" w:cstheme="minorHAnsi"/>
                <w:i/>
                <w:iCs/>
                <w:sz w:val="15"/>
                <w:szCs w:val="15"/>
                <w:lang w:val="ka-GE"/>
              </w:rPr>
              <w:t>მათემატიკური უნარ-ჩვევები და საბაზისო კომპეტენციები მეცნიერებასა და ტექნოლოგიაში</w:t>
            </w:r>
          </w:p>
        </w:tc>
        <w:tc>
          <w:tcPr>
            <w:tcW w:w="584" w:type="dxa"/>
            <w:textDirection w:val="btLr"/>
          </w:tcPr>
          <w:p w14:paraId="141542C5" w14:textId="77777777" w:rsidR="00D71633" w:rsidRPr="00376C23" w:rsidRDefault="00D71633" w:rsidP="00532BF0">
            <w:pPr>
              <w:ind w:left="113" w:right="113"/>
              <w:jc w:val="center"/>
              <w:rPr>
                <w:rFonts w:asciiTheme="minorHAnsi" w:hAnsiTheme="minorHAnsi" w:cstheme="minorHAnsi"/>
                <w:i/>
                <w:iCs/>
                <w:sz w:val="15"/>
                <w:szCs w:val="15"/>
                <w:lang w:val="ka-GE"/>
              </w:rPr>
            </w:pPr>
            <w:r w:rsidRPr="00376C23">
              <w:rPr>
                <w:rFonts w:asciiTheme="minorHAnsi" w:hAnsiTheme="minorHAnsi" w:cstheme="minorHAnsi"/>
                <w:i/>
                <w:iCs/>
                <w:sz w:val="15"/>
                <w:szCs w:val="15"/>
                <w:lang w:val="ka-GE"/>
              </w:rPr>
              <w:t>ციფრული კომპეტენცია</w:t>
            </w:r>
          </w:p>
        </w:tc>
        <w:tc>
          <w:tcPr>
            <w:tcW w:w="676" w:type="dxa"/>
            <w:textDirection w:val="btLr"/>
          </w:tcPr>
          <w:p w14:paraId="0EAF360B" w14:textId="77777777" w:rsidR="00D71633" w:rsidRPr="00376C23" w:rsidRDefault="00D71633" w:rsidP="00532BF0">
            <w:pPr>
              <w:ind w:left="113" w:right="113"/>
              <w:jc w:val="center"/>
              <w:rPr>
                <w:rFonts w:asciiTheme="minorHAnsi" w:hAnsiTheme="minorHAnsi" w:cstheme="minorHAnsi"/>
                <w:i/>
                <w:iCs/>
                <w:sz w:val="15"/>
                <w:szCs w:val="15"/>
                <w:lang w:val="ka-GE"/>
              </w:rPr>
            </w:pPr>
            <w:r w:rsidRPr="00376C23">
              <w:rPr>
                <w:rFonts w:asciiTheme="minorHAnsi" w:hAnsiTheme="minorHAnsi" w:cstheme="minorHAnsi"/>
                <w:i/>
                <w:iCs/>
                <w:sz w:val="15"/>
                <w:szCs w:val="15"/>
                <w:lang w:val="ka-GE"/>
              </w:rPr>
              <w:t>დამოუკიდებლად სწავლის უნარი</w:t>
            </w:r>
          </w:p>
        </w:tc>
        <w:tc>
          <w:tcPr>
            <w:tcW w:w="1080" w:type="dxa"/>
            <w:textDirection w:val="btLr"/>
          </w:tcPr>
          <w:p w14:paraId="72B8F97E" w14:textId="77777777" w:rsidR="00D71633" w:rsidRPr="00376C23" w:rsidRDefault="00D71633" w:rsidP="00532BF0">
            <w:pPr>
              <w:ind w:left="113" w:right="113"/>
              <w:jc w:val="center"/>
              <w:rPr>
                <w:rFonts w:asciiTheme="minorHAnsi" w:hAnsiTheme="minorHAnsi" w:cstheme="minorHAnsi"/>
                <w:i/>
                <w:iCs/>
                <w:sz w:val="15"/>
                <w:szCs w:val="15"/>
                <w:lang w:val="ka-GE"/>
              </w:rPr>
            </w:pPr>
            <w:r w:rsidRPr="00376C23">
              <w:rPr>
                <w:rFonts w:asciiTheme="minorHAnsi" w:hAnsiTheme="minorHAnsi" w:cstheme="minorHAnsi"/>
                <w:i/>
                <w:iCs/>
                <w:sz w:val="15"/>
                <w:szCs w:val="15"/>
                <w:lang w:val="ka-GE"/>
              </w:rPr>
              <w:t>პიროვნებათშორისი და მოქალაქეობრივი კომპეტენციები</w:t>
            </w:r>
          </w:p>
        </w:tc>
        <w:tc>
          <w:tcPr>
            <w:tcW w:w="630" w:type="dxa"/>
            <w:textDirection w:val="btLr"/>
          </w:tcPr>
          <w:p w14:paraId="3D484B23" w14:textId="77777777" w:rsidR="00D71633" w:rsidRPr="00376C23" w:rsidRDefault="00D71633" w:rsidP="00532BF0">
            <w:pPr>
              <w:ind w:left="113" w:right="113"/>
              <w:jc w:val="center"/>
              <w:rPr>
                <w:rFonts w:asciiTheme="minorHAnsi" w:hAnsiTheme="minorHAnsi" w:cstheme="minorHAnsi"/>
                <w:i/>
                <w:iCs/>
                <w:sz w:val="15"/>
                <w:szCs w:val="15"/>
                <w:lang w:val="ka-GE"/>
              </w:rPr>
            </w:pPr>
            <w:r w:rsidRPr="00376C23">
              <w:rPr>
                <w:rFonts w:asciiTheme="minorHAnsi" w:hAnsiTheme="minorHAnsi" w:cstheme="minorHAnsi"/>
                <w:i/>
                <w:iCs/>
                <w:sz w:val="15"/>
                <w:szCs w:val="15"/>
                <w:lang w:val="ka-GE"/>
              </w:rPr>
              <w:t>მეწარმეობა</w:t>
            </w:r>
          </w:p>
        </w:tc>
        <w:tc>
          <w:tcPr>
            <w:tcW w:w="900" w:type="dxa"/>
            <w:textDirection w:val="btLr"/>
          </w:tcPr>
          <w:p w14:paraId="19775B01" w14:textId="77777777" w:rsidR="00D71633" w:rsidRPr="00376C23" w:rsidRDefault="00D71633" w:rsidP="00532BF0">
            <w:pPr>
              <w:ind w:left="113" w:right="113"/>
              <w:jc w:val="center"/>
              <w:rPr>
                <w:rFonts w:asciiTheme="minorHAnsi" w:hAnsiTheme="minorHAnsi" w:cstheme="minorHAnsi"/>
                <w:i/>
                <w:iCs/>
                <w:sz w:val="15"/>
                <w:szCs w:val="15"/>
                <w:lang w:val="ka-GE"/>
              </w:rPr>
            </w:pPr>
            <w:r w:rsidRPr="00376C23">
              <w:rPr>
                <w:rFonts w:asciiTheme="minorHAnsi" w:hAnsiTheme="minorHAnsi" w:cstheme="minorHAnsi"/>
                <w:i/>
                <w:iCs/>
                <w:sz w:val="15"/>
                <w:szCs w:val="15"/>
                <w:lang w:val="ka-GE"/>
              </w:rPr>
              <w:t>კულტურული გამომხატველობა</w:t>
            </w:r>
          </w:p>
        </w:tc>
      </w:tr>
      <w:tr w:rsidR="00D71633" w:rsidRPr="00BD4384" w14:paraId="444CE8F5" w14:textId="77777777" w:rsidTr="00DD3C10">
        <w:trPr>
          <w:trHeight w:val="316"/>
        </w:trPr>
        <w:tc>
          <w:tcPr>
            <w:tcW w:w="2070" w:type="dxa"/>
            <w:noWrap/>
          </w:tcPr>
          <w:p w14:paraId="66F6DF64" w14:textId="77777777" w:rsidR="00312DB8" w:rsidRDefault="00D71633" w:rsidP="00312DB8">
            <w:pPr>
              <w:ind w:right="-144"/>
              <w:jc w:val="both"/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1.</w:t>
            </w:r>
            <w:r w:rsidR="000E34BC"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მასაჟის </w:t>
            </w:r>
          </w:p>
          <w:p w14:paraId="59C52856" w14:textId="330F2478" w:rsidR="00D71633" w:rsidRPr="00BD4384" w:rsidRDefault="00D71633" w:rsidP="00312DB8">
            <w:pPr>
              <w:ind w:right="-144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თეორიული საფუძვლები</w:t>
            </w:r>
          </w:p>
        </w:tc>
        <w:tc>
          <w:tcPr>
            <w:tcW w:w="3240" w:type="dxa"/>
          </w:tcPr>
          <w:p w14:paraId="7BA94AB3" w14:textId="77777777" w:rsidR="00D71633" w:rsidRPr="00BD4384" w:rsidRDefault="00D71633" w:rsidP="00532BF0">
            <w:pPr>
              <w:pStyle w:val="ListParagraph"/>
              <w:numPr>
                <w:ilvl w:val="0"/>
                <w:numId w:val="4"/>
              </w:numPr>
              <w:ind w:left="252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იყენებს  მასაჟის ნაირსახეობებს სხვადასხვა კრიტერიუმის მიხედვით (მეთოდიკა, მიზანი, ტექნიკა, ტოპოგრაფიული პრინციპი);</w:t>
            </w:r>
          </w:p>
          <w:p w14:paraId="28A39E9A" w14:textId="30B0219B" w:rsidR="00D71633" w:rsidRPr="00BD4384" w:rsidRDefault="00D71633" w:rsidP="00532BF0">
            <w:pPr>
              <w:pStyle w:val="ListParagraph"/>
              <w:numPr>
                <w:ilvl w:val="0"/>
                <w:numId w:val="4"/>
              </w:numPr>
              <w:ind w:left="252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ასხვავებს მასაჟის ჩვენებებსა და წინააღმდეგ</w:t>
            </w:r>
            <w:r w:rsidR="006309EF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 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ჩვენებებს;</w:t>
            </w:r>
          </w:p>
          <w:p w14:paraId="2808513D" w14:textId="77777777" w:rsidR="00D71633" w:rsidRPr="00BD4384" w:rsidRDefault="00D71633" w:rsidP="00532BF0">
            <w:pPr>
              <w:pStyle w:val="ListParagraph"/>
              <w:numPr>
                <w:ilvl w:val="0"/>
                <w:numId w:val="4"/>
              </w:numPr>
              <w:ind w:left="252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იყენებს მასაჟის მოქმედების მექანიზმების ტექნიკებს;</w:t>
            </w:r>
          </w:p>
          <w:p w14:paraId="62215C16" w14:textId="77777777" w:rsidR="00D71633" w:rsidRPr="00BD4384" w:rsidRDefault="00D71633" w:rsidP="00532BF0">
            <w:pPr>
              <w:pStyle w:val="ListParagraph"/>
              <w:numPr>
                <w:ilvl w:val="0"/>
                <w:numId w:val="4"/>
              </w:numPr>
              <w:ind w:left="252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იყენებს აღდგენითი თერაპიის სხვა მეთოდებთან კომბინაციაში მასაჟის ინტეგრირების პრინციპებს.</w:t>
            </w:r>
          </w:p>
        </w:tc>
        <w:tc>
          <w:tcPr>
            <w:tcW w:w="3335" w:type="dxa"/>
          </w:tcPr>
          <w:p w14:paraId="34D6AA69" w14:textId="77777777" w:rsidR="00D71633" w:rsidRPr="00BD4384" w:rsidRDefault="00D71633" w:rsidP="00532BF0">
            <w:pPr>
              <w:pStyle w:val="ListParagraph"/>
              <w:numPr>
                <w:ilvl w:val="0"/>
                <w:numId w:val="4"/>
              </w:numPr>
              <w:ind w:left="240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იცის მასაჟის  არსი  და მისი განვითარების ისტორია;</w:t>
            </w:r>
          </w:p>
          <w:p w14:paraId="2A543FA2" w14:textId="77777777" w:rsidR="00D71633" w:rsidRPr="00BD4384" w:rsidRDefault="00D71633" w:rsidP="00532BF0">
            <w:pPr>
              <w:pStyle w:val="ListParagraph"/>
              <w:numPr>
                <w:ilvl w:val="0"/>
                <w:numId w:val="4"/>
              </w:numPr>
              <w:ind w:left="240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 კლასიფიკაცია სხვადასხვა კრიტერიუმის მიხედვით (მეთოდიკა, მიზანი, ტექნიკა, ტოპოგრაფიული პრინციპი);</w:t>
            </w:r>
          </w:p>
          <w:p w14:paraId="7D19FA3F" w14:textId="7005FABE" w:rsidR="00D71633" w:rsidRPr="00BD4384" w:rsidRDefault="00D71633" w:rsidP="00532BF0">
            <w:pPr>
              <w:pStyle w:val="ListParagraph"/>
              <w:numPr>
                <w:ilvl w:val="0"/>
                <w:numId w:val="4"/>
              </w:numPr>
              <w:ind w:left="240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იცის მასაჟის ჩვენებები და წინააღმდეგ</w:t>
            </w:r>
            <w:r w:rsidR="006309EF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 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ჩვენებები;</w:t>
            </w:r>
          </w:p>
          <w:p w14:paraId="68A23F44" w14:textId="051171C8" w:rsidR="00D71633" w:rsidRPr="00BD4384" w:rsidRDefault="00D71633" w:rsidP="00532BF0">
            <w:pPr>
              <w:pStyle w:val="ListParagraph"/>
              <w:numPr>
                <w:ilvl w:val="0"/>
                <w:numId w:val="4"/>
              </w:numPr>
              <w:ind w:left="240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 მოქმედების მექანიზმი</w:t>
            </w:r>
            <w:r w:rsidR="00C337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 პრინციპები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336201A0" w14:textId="77777777" w:rsidR="00D71633" w:rsidRPr="00BD4384" w:rsidRDefault="00D71633" w:rsidP="00532BF0">
            <w:pPr>
              <w:pStyle w:val="ListParagraph"/>
              <w:numPr>
                <w:ilvl w:val="0"/>
                <w:numId w:val="4"/>
              </w:numPr>
              <w:ind w:left="240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აღდგენითი თერაპიის სხვა მეთოდებთან კომბინაციაში მასაჟის ინტეგრირების პრინციპები.</w:t>
            </w:r>
          </w:p>
        </w:tc>
        <w:tc>
          <w:tcPr>
            <w:tcW w:w="535" w:type="dxa"/>
          </w:tcPr>
          <w:p w14:paraId="51E51C82" w14:textId="66112B24" w:rsidR="00D71633" w:rsidRPr="00BD4384" w:rsidRDefault="00C507E6" w:rsidP="006C5A2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sym w:font="Wingdings 2" w:char="F050"/>
            </w:r>
          </w:p>
        </w:tc>
        <w:tc>
          <w:tcPr>
            <w:tcW w:w="540" w:type="dxa"/>
          </w:tcPr>
          <w:p w14:paraId="5D8388B5" w14:textId="1C6EFF63" w:rsidR="00D71633" w:rsidRPr="00BD4384" w:rsidRDefault="006C5A21" w:rsidP="00532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1A206DA9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</w:tcPr>
          <w:p w14:paraId="691BA111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76" w:type="dxa"/>
          </w:tcPr>
          <w:p w14:paraId="63FEFD9D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</w:tcPr>
          <w:p w14:paraId="48545437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</w:tcPr>
          <w:p w14:paraId="662F9633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14:paraId="4AA202A9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</w:tr>
      <w:tr w:rsidR="00D71633" w:rsidRPr="00BD4384" w14:paraId="6068DA8D" w14:textId="77777777" w:rsidTr="00DD3C10">
        <w:trPr>
          <w:trHeight w:val="260"/>
        </w:trPr>
        <w:tc>
          <w:tcPr>
            <w:tcW w:w="2070" w:type="dxa"/>
            <w:noWrap/>
          </w:tcPr>
          <w:p w14:paraId="5006E1BE" w14:textId="77777777" w:rsidR="00312DB8" w:rsidRDefault="00D71633" w:rsidP="00312DB8">
            <w:pPr>
              <w:pStyle w:val="ListParagraph"/>
              <w:ind w:left="0" w:right="-144"/>
              <w:jc w:val="both"/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2.</w:t>
            </w:r>
            <w:r w:rsidR="000E34BC"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მასაჟის</w:t>
            </w:r>
          </w:p>
          <w:p w14:paraId="5591D77E" w14:textId="220C618B" w:rsidR="00D71633" w:rsidRPr="00BD4384" w:rsidRDefault="00D71633" w:rsidP="00312DB8">
            <w:pPr>
              <w:pStyle w:val="ListParagraph"/>
              <w:ind w:left="0" w:right="-144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ანატომიურ-ფიზიოლოგიური საფუძვლები</w:t>
            </w:r>
          </w:p>
        </w:tc>
        <w:tc>
          <w:tcPr>
            <w:tcW w:w="3240" w:type="dxa"/>
          </w:tcPr>
          <w:p w14:paraId="5704EA78" w14:textId="77777777" w:rsidR="00D71633" w:rsidRPr="00BD4384" w:rsidRDefault="00D71633" w:rsidP="00532BF0">
            <w:pPr>
              <w:pStyle w:val="ListParagraph"/>
              <w:numPr>
                <w:ilvl w:val="0"/>
                <w:numId w:val="6"/>
              </w:numPr>
              <w:ind w:left="25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აკეთებს ძირითადი ძვლების და სახსრების იდენტიფიცირებას;</w:t>
            </w:r>
          </w:p>
          <w:p w14:paraId="72A3D46F" w14:textId="77777777" w:rsidR="00D71633" w:rsidRPr="00BD4384" w:rsidRDefault="00D71633" w:rsidP="00532BF0">
            <w:pPr>
              <w:pStyle w:val="ListParagraph"/>
              <w:numPr>
                <w:ilvl w:val="0"/>
                <w:numId w:val="6"/>
              </w:numPr>
              <w:ind w:left="25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ითვალისწინებს ცენტრალური და პერიფერიული ნერვული სისტემების ანატომიურ აგებულებას და ფიზიოლოგიურ ფუნქციებს;</w:t>
            </w:r>
          </w:p>
          <w:p w14:paraId="1219942C" w14:textId="77777777" w:rsidR="00D71633" w:rsidRPr="00BD4384" w:rsidRDefault="00D71633" w:rsidP="00532BF0">
            <w:pPr>
              <w:pStyle w:val="ListParagraph"/>
              <w:numPr>
                <w:ilvl w:val="0"/>
                <w:numId w:val="6"/>
              </w:numPr>
              <w:ind w:left="25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იყენებს სამედიცინო ტერმინოლოგიას ვერბალური და არავერბალური კომუნიკაციის დროს;</w:t>
            </w:r>
          </w:p>
          <w:p w14:paraId="7A561A65" w14:textId="77777777" w:rsidR="00D71633" w:rsidRPr="00BD4384" w:rsidRDefault="00D71633" w:rsidP="00532BF0">
            <w:pPr>
              <w:pStyle w:val="ListParagraph"/>
              <w:numPr>
                <w:ilvl w:val="0"/>
                <w:numId w:val="6"/>
              </w:numPr>
              <w:ind w:left="25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აკეთებს ანატომიური პათოლოგიური ცვლილებების იდენტიფიცირებას გარეგანი დათვალიერებით.</w:t>
            </w:r>
          </w:p>
        </w:tc>
        <w:tc>
          <w:tcPr>
            <w:tcW w:w="3335" w:type="dxa"/>
            <w:noWrap/>
          </w:tcPr>
          <w:p w14:paraId="543FA0A8" w14:textId="0946AF78" w:rsidR="00D71633" w:rsidRPr="00BD4384" w:rsidRDefault="00D71633" w:rsidP="00532BF0">
            <w:pPr>
              <w:pStyle w:val="ListParagraph"/>
              <w:numPr>
                <w:ilvl w:val="0"/>
                <w:numId w:val="6"/>
              </w:numPr>
              <w:ind w:left="240" w:hanging="24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მასაჟისტის პროფესიის მედიკო-ბიოლოგიურ</w:t>
            </w:r>
            <w:r w:rsidR="00C337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ასპექტები;</w:t>
            </w:r>
          </w:p>
          <w:p w14:paraId="28033290" w14:textId="77777777" w:rsidR="00D71633" w:rsidRPr="00BD4384" w:rsidRDefault="00D71633" w:rsidP="00532BF0">
            <w:pPr>
              <w:pStyle w:val="ListParagraph"/>
              <w:numPr>
                <w:ilvl w:val="0"/>
                <w:numId w:val="6"/>
              </w:numPr>
              <w:ind w:left="240" w:hanging="24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ნორმალური, პათოლოგიური და ტოპოგრაფიული ანატომიის სფეროების დიფერენცირება;</w:t>
            </w:r>
          </w:p>
          <w:p w14:paraId="1DB77683" w14:textId="77777777" w:rsidR="00D71633" w:rsidRPr="00BD4384" w:rsidRDefault="00D71633" w:rsidP="00532BF0">
            <w:pPr>
              <w:pStyle w:val="ListParagraph"/>
              <w:numPr>
                <w:ilvl w:val="0"/>
                <w:numId w:val="6"/>
              </w:numPr>
              <w:ind w:left="240" w:hanging="24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საყრდენ-მამოძრავებელი სისტემის ანატომიური აგებულება და ფიზიოლოგიური ფუნქცია;</w:t>
            </w:r>
          </w:p>
          <w:p w14:paraId="224A3BE9" w14:textId="77777777" w:rsidR="00D71633" w:rsidRPr="00BD4384" w:rsidRDefault="00D71633" w:rsidP="00532BF0">
            <w:pPr>
              <w:pStyle w:val="ListParagraph"/>
              <w:numPr>
                <w:ilvl w:val="0"/>
                <w:numId w:val="6"/>
              </w:numPr>
              <w:ind w:left="240" w:hanging="24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კუნთების ძირითადი ჯგუფების მდებარეობა და მათი მიმაგრების წერტილები;</w:t>
            </w:r>
          </w:p>
          <w:p w14:paraId="14E91597" w14:textId="77777777" w:rsidR="00D71633" w:rsidRPr="00BD4384" w:rsidRDefault="00D71633" w:rsidP="00532BF0">
            <w:pPr>
              <w:pStyle w:val="ListParagraph"/>
              <w:numPr>
                <w:ilvl w:val="0"/>
                <w:numId w:val="6"/>
              </w:numPr>
              <w:ind w:left="240" w:hanging="24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კანის ანატომიურ აგებულება  და ფიზიოლოგიური ფუნქცია;</w:t>
            </w:r>
          </w:p>
          <w:p w14:paraId="4CEE0152" w14:textId="77777777" w:rsidR="00D71633" w:rsidRPr="00BD4384" w:rsidRDefault="00D71633" w:rsidP="00532BF0">
            <w:pPr>
              <w:pStyle w:val="ListParagraph"/>
              <w:numPr>
                <w:ilvl w:val="0"/>
                <w:numId w:val="6"/>
              </w:numPr>
              <w:ind w:left="240" w:hanging="24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კუნთების შეკუმშვის საფუძვლები, მათ შორის „ძაფის მოცურების თეორია“ და ნეირომუსკულური შეერთება;</w:t>
            </w:r>
          </w:p>
          <w:p w14:paraId="61B57ADB" w14:textId="77777777" w:rsidR="00D71633" w:rsidRPr="00BD4384" w:rsidRDefault="00D71633" w:rsidP="00532BF0">
            <w:pPr>
              <w:pStyle w:val="ListParagraph"/>
              <w:numPr>
                <w:ilvl w:val="0"/>
                <w:numId w:val="6"/>
              </w:numPr>
              <w:ind w:left="240" w:hanging="24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შინაგანი ორგანოების ანატომიური აგებულება  და ფუნქცია;</w:t>
            </w:r>
          </w:p>
          <w:p w14:paraId="0A371C1F" w14:textId="77777777" w:rsidR="00D71633" w:rsidRPr="00BD4384" w:rsidRDefault="00D71633" w:rsidP="00532BF0">
            <w:pPr>
              <w:pStyle w:val="ListParagraph"/>
              <w:numPr>
                <w:ilvl w:val="0"/>
                <w:numId w:val="6"/>
              </w:numPr>
              <w:ind w:left="240" w:hanging="24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ნორმალური და პათოლოგიური ფიზიოლოგიის ძირითადი ასპექტები.</w:t>
            </w:r>
          </w:p>
        </w:tc>
        <w:tc>
          <w:tcPr>
            <w:tcW w:w="535" w:type="dxa"/>
          </w:tcPr>
          <w:p w14:paraId="7F3E8EB3" w14:textId="7187859D" w:rsidR="00D71633" w:rsidRPr="00BD4384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540" w:type="dxa"/>
          </w:tcPr>
          <w:p w14:paraId="1DF56722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</w:tcPr>
          <w:p w14:paraId="6A8251CD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</w:tcPr>
          <w:p w14:paraId="24890622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76" w:type="dxa"/>
          </w:tcPr>
          <w:p w14:paraId="37BD05F7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</w:tcPr>
          <w:p w14:paraId="699AB6BC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</w:tcPr>
          <w:p w14:paraId="6F613A9D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14:paraId="00127D98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</w:tr>
      <w:tr w:rsidR="00D71633" w:rsidRPr="00BD4384" w14:paraId="2D5ACB0E" w14:textId="77777777" w:rsidTr="00DD3C10">
        <w:trPr>
          <w:trHeight w:val="251"/>
        </w:trPr>
        <w:tc>
          <w:tcPr>
            <w:tcW w:w="2070" w:type="dxa"/>
          </w:tcPr>
          <w:p w14:paraId="4FCA6187" w14:textId="77777777" w:rsidR="00312DB8" w:rsidRDefault="00D71633" w:rsidP="00312DB8">
            <w:pPr>
              <w:pStyle w:val="ListParagraph"/>
              <w:ind w:left="-18" w:right="-288"/>
              <w:jc w:val="both"/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3.</w:t>
            </w:r>
            <w:r w:rsidR="00312DB8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 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მასაჟის </w:t>
            </w:r>
          </w:p>
          <w:p w14:paraId="3195451E" w14:textId="174F144C" w:rsidR="00D71633" w:rsidRPr="00BD4384" w:rsidRDefault="00D71633" w:rsidP="00312DB8">
            <w:pPr>
              <w:pStyle w:val="ListParagraph"/>
              <w:ind w:left="-18" w:right="-28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პროცედურის ორგანიზება</w:t>
            </w:r>
          </w:p>
        </w:tc>
        <w:tc>
          <w:tcPr>
            <w:tcW w:w="3240" w:type="dxa"/>
          </w:tcPr>
          <w:p w14:paraId="4689549C" w14:textId="77777777" w:rsidR="00D71633" w:rsidRPr="00BD4384" w:rsidRDefault="00D71633" w:rsidP="00532BF0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ამზადებს საპროცედურო ოთახს მასაჟის ჩასატარებლად;</w:t>
            </w:r>
          </w:p>
          <w:p w14:paraId="1D7FADCE" w14:textId="77777777" w:rsidR="00D71633" w:rsidRPr="00BD4384" w:rsidRDefault="00D71633" w:rsidP="00532BF0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აკონტროლებს საკუთარი თავის მზაობას პროცედურის ჩასატარებლად;</w:t>
            </w:r>
          </w:p>
          <w:p w14:paraId="463B761A" w14:textId="77777777" w:rsidR="00D71633" w:rsidRPr="00BD4384" w:rsidRDefault="00D71633" w:rsidP="00532BF0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ამზადებს პაციენტს/კლიენტს პროცედურისათვის;</w:t>
            </w:r>
          </w:p>
          <w:p w14:paraId="722E9B1C" w14:textId="77777777" w:rsidR="00D71633" w:rsidRPr="00BD4384" w:rsidRDefault="00D71633" w:rsidP="00532BF0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აკონტროლებს პაციენტის/კლიენტის პროცედურისთვის მზადყოფნას; </w:t>
            </w:r>
          </w:p>
          <w:p w14:paraId="01016EF2" w14:textId="77777777" w:rsidR="00D71633" w:rsidRPr="00BD4384" w:rsidRDefault="00D71633" w:rsidP="00532BF0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ამოწმებს მასაჟის პროცედურისთვის საჭირო აღჭურვილობა-დანადგარებს და მათ გამართულობას;</w:t>
            </w:r>
          </w:p>
          <w:p w14:paraId="2F09F170" w14:textId="77777777" w:rsidR="00D71633" w:rsidRPr="00BD4384" w:rsidRDefault="00D71633" w:rsidP="00532BF0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ამყარებს პაციენტთან/კლიენტთან კომუნიკაციას დეონტოლოგიური ნორმების დაცვით;</w:t>
            </w:r>
          </w:p>
          <w:p w14:paraId="2B802005" w14:textId="77777777" w:rsidR="00D71633" w:rsidRPr="00BD4384" w:rsidRDefault="00D71633" w:rsidP="00532BF0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სწორად რეაგირებს არასტანდარტულ და კონფლიქტურ სიტუაციებზე;</w:t>
            </w:r>
          </w:p>
          <w:p w14:paraId="6D5925FC" w14:textId="77777777" w:rsidR="00D71633" w:rsidRPr="00BD4384" w:rsidRDefault="00D71633" w:rsidP="00532BF0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იწერს პაციენტის სიმპტომებს და პაციენტის მდგომარეობის ცვლილების შესახებ ინფორმაციას;</w:t>
            </w:r>
          </w:p>
          <w:p w14:paraId="101325A8" w14:textId="77777777" w:rsidR="00D71633" w:rsidRPr="00BD4384" w:rsidRDefault="00D71633" w:rsidP="00532BF0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ამოწმებს სამასაჟე კრემების, გელების, მალამოების ვარგისიანობას და მარაგს;</w:t>
            </w:r>
          </w:p>
          <w:p w14:paraId="49984585" w14:textId="77777777" w:rsidR="00D71633" w:rsidRPr="00BD4384" w:rsidRDefault="00D71633" w:rsidP="00532BF0">
            <w:pPr>
              <w:pStyle w:val="ListParagraph"/>
              <w:numPr>
                <w:ilvl w:val="0"/>
                <w:numId w:val="7"/>
              </w:numPr>
              <w:ind w:left="34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წარუდგენს ანგარიშს ადმინისტრაციას.</w:t>
            </w:r>
          </w:p>
        </w:tc>
        <w:tc>
          <w:tcPr>
            <w:tcW w:w="3335" w:type="dxa"/>
          </w:tcPr>
          <w:p w14:paraId="45D1D84B" w14:textId="3263ABBC" w:rsidR="00C337FD" w:rsidRDefault="00C337FD" w:rsidP="00C337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C337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სამუშაო გარემოს ორგანიზების წესები;</w:t>
            </w:r>
          </w:p>
          <w:p w14:paraId="53A16D47" w14:textId="77777777" w:rsidR="00C337FD" w:rsidRDefault="00C337FD" w:rsidP="00C337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C337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შრომის უსაფრთხოების და ხანძარსაწინააღმდეგო უსაფრთხოების ნორმები;</w:t>
            </w:r>
          </w:p>
          <w:p w14:paraId="007D226A" w14:textId="77777777" w:rsidR="00C337FD" w:rsidRDefault="00C337FD" w:rsidP="00C337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C337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სამასაჟე კაბინეტის მოსაწყობად სანიტარულ-ჰიგიენური და ერგონომიული ნორმები;</w:t>
            </w:r>
          </w:p>
          <w:p w14:paraId="4978508E" w14:textId="77777777" w:rsidR="00C337FD" w:rsidRDefault="00C337FD" w:rsidP="00C337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C337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პროფესიონალურ გარემოში, ისე ბინაზე/ოფისში ვიზიტის პირობებში, პაციენტის/კლიენტის მიღების ორგანიზების პრინციპები;</w:t>
            </w:r>
          </w:p>
          <w:p w14:paraId="5A1117C7" w14:textId="77777777" w:rsidR="00C337FD" w:rsidRDefault="00D71633" w:rsidP="00C337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C337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 წინ ხელების დამუშავების სანიტარული ნორმები;</w:t>
            </w:r>
          </w:p>
          <w:p w14:paraId="0B6F3E4B" w14:textId="77777777" w:rsidR="00C337FD" w:rsidRDefault="00C337FD" w:rsidP="00C337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C337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სამასაჟე კაბინეტის აუცილებელი აღჭურვილობა-დანადგარების სახეები; </w:t>
            </w:r>
          </w:p>
          <w:p w14:paraId="21384F29" w14:textId="77777777" w:rsidR="00C337FD" w:rsidRDefault="00D71633" w:rsidP="00C337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C337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ტექნიკური დანადგარების გამოყენების წესები;</w:t>
            </w:r>
          </w:p>
          <w:p w14:paraId="3001A632" w14:textId="77777777" w:rsidR="00C337FD" w:rsidRDefault="00D71633" w:rsidP="00C337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C337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 ჩატარების ქცევითი ნორმები და პროცედურის განხორციელების შინაგანაწესი;</w:t>
            </w:r>
          </w:p>
          <w:p w14:paraId="509C2966" w14:textId="77777777" w:rsidR="00F27D56" w:rsidRDefault="00D71633" w:rsidP="00F27D5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C337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დროული რეაგირების პრინციპები შექმნილ/შესაძლო კონფლიქტურ სიტუაციაზე;</w:t>
            </w:r>
          </w:p>
          <w:p w14:paraId="7072CA52" w14:textId="77777777" w:rsidR="00F27D56" w:rsidRDefault="00F27D56" w:rsidP="00F27D5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F27D5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პაციენტის სიმპტომების ან პაციენტის მდგომარეობის ცვლილების ინფორმაციის </w:t>
            </w:r>
            <w:r w:rsidRPr="00F27D5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ჩაწერის და კონტროლის პრინციპები;</w:t>
            </w:r>
          </w:p>
          <w:p w14:paraId="4CF05850" w14:textId="77777777" w:rsidR="00F27D56" w:rsidRDefault="00F27D56" w:rsidP="00F27D5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F27D5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სამასაჟე კრემების, გელების, მალამოების გამოყენების წესი;</w:t>
            </w:r>
          </w:p>
          <w:p w14:paraId="2A9A32DD" w14:textId="77777777" w:rsidR="00F27D56" w:rsidRDefault="00F27D56" w:rsidP="00F27D5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F27D5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გახარჯული მასალისა და მარაგის განსაზღვრის პრინციპები;</w:t>
            </w:r>
          </w:p>
          <w:p w14:paraId="53FC7A17" w14:textId="0BD5F810" w:rsidR="00D71633" w:rsidRPr="00F27D56" w:rsidRDefault="00D71633" w:rsidP="00F27D5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F27D5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ადმინისტრაციის წინაშე ანგარიშგების მეთოდები.</w:t>
            </w:r>
          </w:p>
        </w:tc>
        <w:tc>
          <w:tcPr>
            <w:tcW w:w="535" w:type="dxa"/>
          </w:tcPr>
          <w:p w14:paraId="17E4AC95" w14:textId="3AF67B88" w:rsidR="00D71633" w:rsidRPr="00BD4384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sym w:font="Wingdings 2" w:char="F050"/>
            </w:r>
          </w:p>
        </w:tc>
        <w:tc>
          <w:tcPr>
            <w:tcW w:w="540" w:type="dxa"/>
          </w:tcPr>
          <w:p w14:paraId="3ABD9D02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</w:tcPr>
          <w:p w14:paraId="173D1724" w14:textId="7F70D2FE" w:rsidR="00D71633" w:rsidRPr="00BD4384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584" w:type="dxa"/>
          </w:tcPr>
          <w:p w14:paraId="1DAD8983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76" w:type="dxa"/>
          </w:tcPr>
          <w:p w14:paraId="25811A5E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</w:tcPr>
          <w:p w14:paraId="64DD4F54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</w:tcPr>
          <w:p w14:paraId="193938C9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14:paraId="434446BE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</w:tr>
      <w:tr w:rsidR="00D71633" w:rsidRPr="00BD4384" w14:paraId="23585039" w14:textId="77777777" w:rsidTr="00DD3C10">
        <w:trPr>
          <w:trHeight w:val="251"/>
        </w:trPr>
        <w:tc>
          <w:tcPr>
            <w:tcW w:w="2070" w:type="dxa"/>
          </w:tcPr>
          <w:p w14:paraId="0F2C9E5F" w14:textId="6D86C4E8" w:rsidR="00D71633" w:rsidRPr="00BD4384" w:rsidRDefault="00D71633" w:rsidP="00532BF0">
            <w:pPr>
              <w:ind w:right="7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4.</w:t>
            </w:r>
            <w:r w:rsidR="000E34BC"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ბიოეთიკის და დეონტოლოგიის პროფესიული ასპექტები, ურთიერთობების ფსიქოლოგია</w:t>
            </w:r>
          </w:p>
        </w:tc>
        <w:tc>
          <w:tcPr>
            <w:tcW w:w="3240" w:type="dxa"/>
          </w:tcPr>
          <w:p w14:paraId="3DC46486" w14:textId="77777777" w:rsidR="00D71633" w:rsidRPr="00BD4384" w:rsidRDefault="00D71633" w:rsidP="00532BF0">
            <w:pPr>
              <w:pStyle w:val="ListParagraph"/>
              <w:numPr>
                <w:ilvl w:val="0"/>
                <w:numId w:val="10"/>
              </w:numPr>
              <w:ind w:left="34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ამყარებს პაციენტთან/კლიენტთან უკუკავშირს;</w:t>
            </w:r>
          </w:p>
          <w:p w14:paraId="3251437E" w14:textId="77777777" w:rsidR="00D71633" w:rsidRPr="00BD4384" w:rsidRDefault="00D71633" w:rsidP="00532BF0">
            <w:pPr>
              <w:pStyle w:val="ListParagraph"/>
              <w:numPr>
                <w:ilvl w:val="0"/>
                <w:numId w:val="10"/>
              </w:numPr>
              <w:ind w:left="34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აწვდის პაციენტს/კლიენტს რეკომენდაციებს და გეგმავს  შემდგომ ვიზიტებს მისი საჭიროებებისა და ჯანმრთელობის მდგომარეობიდან გამომდინარე;</w:t>
            </w:r>
          </w:p>
          <w:p w14:paraId="7297184E" w14:textId="77777777" w:rsidR="00D71633" w:rsidRPr="00BD4384" w:rsidRDefault="00D71633" w:rsidP="00532BF0">
            <w:pPr>
              <w:pStyle w:val="ListParagraph"/>
              <w:numPr>
                <w:ilvl w:val="0"/>
                <w:numId w:val="10"/>
              </w:numPr>
              <w:ind w:left="34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აწვდის ინფორმაციას პაციენტს/კლიენტს  რეკომენდაციის შეუსრულებლობის შემთხვევაში  მოსალოდნელი  უარყოფითი შედეგების შესახებ;</w:t>
            </w:r>
          </w:p>
          <w:p w14:paraId="298C58E1" w14:textId="77777777" w:rsidR="00D71633" w:rsidRPr="00BD4384" w:rsidRDefault="00D71633" w:rsidP="00532BF0">
            <w:pPr>
              <w:pStyle w:val="ListParagraph"/>
              <w:numPr>
                <w:ilvl w:val="0"/>
                <w:numId w:val="10"/>
              </w:numPr>
              <w:ind w:left="34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აცნობს პაციენტს/კლიენტს სამომავლო მკურნალობის გეგმას სახლის პირობებში;</w:t>
            </w:r>
          </w:p>
          <w:p w14:paraId="083A82D6" w14:textId="77777777" w:rsidR="00D71633" w:rsidRPr="00BD4384" w:rsidRDefault="00D71633" w:rsidP="00532BF0">
            <w:pPr>
              <w:pStyle w:val="ListParagraph"/>
              <w:numPr>
                <w:ilvl w:val="0"/>
                <w:numId w:val="10"/>
              </w:numPr>
              <w:ind w:left="34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აცნობს პაციენტს/კლიენტს მასზე მორგებული ჯანმრთელი ცხოვრებისა და ჰიგიენის წესებს;</w:t>
            </w:r>
          </w:p>
          <w:p w14:paraId="47BA1014" w14:textId="77777777" w:rsidR="00D71633" w:rsidRPr="00BD4384" w:rsidRDefault="00D71633" w:rsidP="00532BF0">
            <w:pPr>
              <w:pStyle w:val="ListParagraph"/>
              <w:numPr>
                <w:ilvl w:val="0"/>
                <w:numId w:val="10"/>
              </w:numPr>
              <w:ind w:left="342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აცნობს პაციენტს/კლიენტს თავის უფლებებსა და ვალდებულებებს.</w:t>
            </w:r>
          </w:p>
        </w:tc>
        <w:tc>
          <w:tcPr>
            <w:tcW w:w="3335" w:type="dxa"/>
          </w:tcPr>
          <w:p w14:paraId="48079BEB" w14:textId="77777777" w:rsidR="00D71633" w:rsidRPr="00BD4384" w:rsidRDefault="00D71633" w:rsidP="00532BF0">
            <w:pPr>
              <w:pStyle w:val="ListParagraph"/>
              <w:numPr>
                <w:ilvl w:val="0"/>
                <w:numId w:val="9"/>
              </w:numPr>
              <w:ind w:left="330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პაციენტთან/კლიენტთან უკუკავშირის დამყარების წესები პროფესიული საქმიანობის ეთიკისა და დეონტოლოგიის გათვალისწინებით ნდობის, ერთგულების და რეგულარული თანამშრომლობის  უზრუნველსაყოფად;</w:t>
            </w:r>
          </w:p>
          <w:p w14:paraId="66F5593D" w14:textId="7A0B44DF" w:rsidR="00D71633" w:rsidRPr="00BD4384" w:rsidRDefault="00D71633" w:rsidP="00532BF0">
            <w:pPr>
              <w:pStyle w:val="ListParagraph"/>
              <w:numPr>
                <w:ilvl w:val="0"/>
                <w:numId w:val="9"/>
              </w:numPr>
              <w:ind w:left="330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</w:t>
            </w:r>
            <w:r w:rsidR="005203DD"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პაციენტის/კლიენტის საჭიროებებისა და ჯანმრთელობის   მდგომარეობიდან  გამომდინარე</w:t>
            </w:r>
            <w:r w:rsidR="005203D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ვიზიტების</w:t>
            </w:r>
            <w:r w:rsidR="005203D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დაგეგმვ</w:t>
            </w:r>
            <w:r w:rsidR="005203D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ის პრინციპები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6D6D7550" w14:textId="77777777" w:rsidR="00D71633" w:rsidRPr="00BD4384" w:rsidRDefault="00D71633" w:rsidP="00532BF0">
            <w:pPr>
              <w:pStyle w:val="ListParagraph"/>
              <w:numPr>
                <w:ilvl w:val="0"/>
                <w:numId w:val="9"/>
              </w:numPr>
              <w:ind w:left="330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მკურნალობის შესაძლო გვერდითი მოვლენები  და მათი თავიდან აცილების მეთოდები;</w:t>
            </w:r>
          </w:p>
          <w:p w14:paraId="1B3A7D71" w14:textId="77777777" w:rsidR="00D71633" w:rsidRPr="00BD4384" w:rsidRDefault="00D71633" w:rsidP="00532BF0">
            <w:pPr>
              <w:pStyle w:val="ListParagraph"/>
              <w:numPr>
                <w:ilvl w:val="0"/>
                <w:numId w:val="9"/>
              </w:numPr>
              <w:ind w:left="330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მოსალოდნელი  უარყოფითი შედეგების თავიდან აცილების გზები;</w:t>
            </w:r>
          </w:p>
          <w:p w14:paraId="31AF5778" w14:textId="77777777" w:rsidR="00D71633" w:rsidRPr="00BD4384" w:rsidRDefault="00D71633" w:rsidP="00532BF0">
            <w:pPr>
              <w:pStyle w:val="ListParagraph"/>
              <w:numPr>
                <w:ilvl w:val="0"/>
                <w:numId w:val="9"/>
              </w:numPr>
              <w:ind w:left="330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მიღწეული შედეგის შენარჩუნების მეთოდები; </w:t>
            </w:r>
          </w:p>
          <w:p w14:paraId="2EBB60B3" w14:textId="1DD6659B" w:rsidR="00D71633" w:rsidRPr="00BD4384" w:rsidRDefault="00D71633" w:rsidP="00532BF0">
            <w:pPr>
              <w:pStyle w:val="ListParagraph"/>
              <w:numPr>
                <w:ilvl w:val="0"/>
                <w:numId w:val="9"/>
              </w:numPr>
              <w:ind w:left="330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პაციენტზე/ კლიენტზე მორგებული გამაჯანსაღებელი 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 xml:space="preserve">ღონისძიებებისა და ჰიგიენის </w:t>
            </w:r>
            <w:r w:rsid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შერჩევის 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წესებ</w:t>
            </w:r>
            <w:r w:rsid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65797F27" w14:textId="61F6DAE9" w:rsidR="00D71633" w:rsidRPr="00BD4384" w:rsidRDefault="00D71633" w:rsidP="00532BF0">
            <w:pPr>
              <w:pStyle w:val="ListParagraph"/>
              <w:numPr>
                <w:ilvl w:val="0"/>
                <w:numId w:val="9"/>
              </w:numPr>
              <w:ind w:left="330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პაციენტის/კლიენტის უფლებები</w:t>
            </w:r>
            <w:r w:rsid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და ვალდებულებები</w:t>
            </w:r>
            <w:r w:rsid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 პრინციპები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.</w:t>
            </w:r>
          </w:p>
        </w:tc>
        <w:tc>
          <w:tcPr>
            <w:tcW w:w="535" w:type="dxa"/>
          </w:tcPr>
          <w:p w14:paraId="010FE9FE" w14:textId="43C47AB9" w:rsidR="00D71633" w:rsidRPr="00BD4384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sym w:font="Wingdings 2" w:char="F050"/>
            </w:r>
          </w:p>
        </w:tc>
        <w:tc>
          <w:tcPr>
            <w:tcW w:w="540" w:type="dxa"/>
          </w:tcPr>
          <w:p w14:paraId="5A905B30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</w:tcPr>
          <w:p w14:paraId="6F0716D4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</w:tcPr>
          <w:p w14:paraId="7E03B8E0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76" w:type="dxa"/>
          </w:tcPr>
          <w:p w14:paraId="6FD85EEF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</w:tcPr>
          <w:p w14:paraId="5ABEF6E0" w14:textId="725A6D1C" w:rsidR="00D71633" w:rsidRPr="00BD4384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630" w:type="dxa"/>
          </w:tcPr>
          <w:p w14:paraId="6B11D98C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14:paraId="26D3B876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</w:tr>
      <w:tr w:rsidR="00D71633" w:rsidRPr="00BD4384" w14:paraId="581F8B80" w14:textId="77777777" w:rsidTr="00DD3C10">
        <w:trPr>
          <w:trHeight w:val="251"/>
        </w:trPr>
        <w:tc>
          <w:tcPr>
            <w:tcW w:w="2070" w:type="dxa"/>
          </w:tcPr>
          <w:p w14:paraId="0E0A6DE1" w14:textId="6BD1DFE2" w:rsidR="00D71633" w:rsidRPr="00BD4384" w:rsidRDefault="00D71633" w:rsidP="00532BF0">
            <w:pPr>
              <w:ind w:right="25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5.</w:t>
            </w:r>
            <w:r w:rsidR="000E34BC"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ზოგადი და რეგიონალური მასაჟი კლასიკური (შვედური)  მეთოდიკით</w:t>
            </w:r>
          </w:p>
        </w:tc>
        <w:tc>
          <w:tcPr>
            <w:tcW w:w="3240" w:type="dxa"/>
          </w:tcPr>
          <w:p w14:paraId="41261C0B" w14:textId="77777777" w:rsidR="00D71633" w:rsidRPr="00BD4384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აკონტროლებს საკუთარი თავის მზაობას პროცედურის ჩასატარებლად;</w:t>
            </w:r>
          </w:p>
          <w:p w14:paraId="6E0E9A86" w14:textId="77777777" w:rsidR="00D71633" w:rsidRPr="00BD4384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ამზადებს პაციენტს/კლიენტს პროცედურისათვის;</w:t>
            </w:r>
          </w:p>
          <w:p w14:paraId="414B004A" w14:textId="77777777" w:rsidR="00D71633" w:rsidRPr="00BD4384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აკონტროლებს პაციენტის/კლიენტის პროცედურისთვის მზადყოფნას; </w:t>
            </w:r>
          </w:p>
          <w:p w14:paraId="7556E93A" w14:textId="77777777" w:rsidR="00D71633" w:rsidRPr="00BD4384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ამოწმებს მასაჟის პროცედურისთვის საჭირო აღჭურვილობა-დანადგარებს და მათ გამართულობას;</w:t>
            </w:r>
          </w:p>
          <w:p w14:paraId="223E47D0" w14:textId="77777777" w:rsidR="00D71633" w:rsidRPr="00BD4384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ამყარებს პაციენტთან/კლიენტთან კომუნიკაციას დეონტოლოგიური ნორმების დაცვით;</w:t>
            </w:r>
          </w:p>
          <w:p w14:paraId="4A55C610" w14:textId="77777777" w:rsidR="00D71633" w:rsidRPr="00BD4384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რეაგირებს არასტანდარტულ და კონფლიქტურ სიტუაციებზე;</w:t>
            </w:r>
          </w:p>
          <w:p w14:paraId="579C22F0" w14:textId="77777777" w:rsidR="00D71633" w:rsidRPr="00BD4384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იწერს პაციენტის სიმპტომებს და პაციენტის მდგომარეობის ცვლილების შესახებ ინფორმაციას;</w:t>
            </w:r>
          </w:p>
          <w:p w14:paraId="1BF523D6" w14:textId="77777777" w:rsidR="00D71633" w:rsidRPr="00BD4384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ამოწმებს სამასაჟე კრემების, გელების, მალამოების ვარგისიანობას და მარაგს;</w:t>
            </w:r>
          </w:p>
          <w:p w14:paraId="266C89A2" w14:textId="77777777" w:rsidR="00D71633" w:rsidRPr="00BD4384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წარუდგენს ანგარიშს ადმინისტრაციას;</w:t>
            </w:r>
          </w:p>
          <w:p w14:paraId="2CE8CADE" w14:textId="77777777" w:rsidR="00D71633" w:rsidRPr="00BD4384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ატარებს კლასიკური მასაჟის ზოგად პროცედურას საბაზისო ტექნიკების/ილეთების გამოყენებით და მეთოდიკის ზუსტი დაცვით;</w:t>
            </w:r>
          </w:p>
          <w:p w14:paraId="79BB7745" w14:textId="77777777" w:rsidR="00D71633" w:rsidRPr="00BD4384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ატარებს კლასიკური მასაჟის ადგილობრივ (ლოკალურ, რეგიონალურ) პროცედურას წესების ზუსტი დაცვით და ძირითადი საბაზისო ტექნიკების/ილეთების გამოყენებით;</w:t>
            </w:r>
          </w:p>
          <w:p w14:paraId="27DB7CFE" w14:textId="77777777" w:rsidR="00D71633" w:rsidRPr="00BD4384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გეგმავს ვიზიტებს  და ატარებს კლასიკური მასაჟის პროცედურას პრევენციის, მკურნალობის, რეაბილიტაციის, ჯანმრთელობისა და კეთილდღეობის ხელშეწყობის მიზნით პაციენტის/კლიენტის საჭიროებებისა და ჯანმრთელობის მდგომარეობიდან გამომდინარე;</w:t>
            </w:r>
          </w:p>
          <w:p w14:paraId="2A56D78B" w14:textId="77777777" w:rsidR="00D71633" w:rsidRPr="00BD4384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აწვდის პაციენტს/კლიენტს პროცედურის შემდგომ ინსტრუქციებსა და რეკომენდაციებს.</w:t>
            </w:r>
          </w:p>
        </w:tc>
        <w:tc>
          <w:tcPr>
            <w:tcW w:w="3335" w:type="dxa"/>
          </w:tcPr>
          <w:p w14:paraId="29F9A500" w14:textId="5D5B014B" w:rsidR="00116A90" w:rsidRPr="00116A90" w:rsidRDefault="00116A90" w:rsidP="00116A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იცის სამუშაო გარემოს ორგანიზების წესები;</w:t>
            </w:r>
          </w:p>
          <w:p w14:paraId="693BCC43" w14:textId="77777777" w:rsidR="00116A90" w:rsidRPr="00116A90" w:rsidRDefault="00116A90" w:rsidP="00116A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შრომის უსაფრთხოების და ხანძარსაწინააღმდეგო უსაფრთხოების ნორმები;</w:t>
            </w:r>
          </w:p>
          <w:p w14:paraId="36180952" w14:textId="77777777" w:rsidR="00116A90" w:rsidRPr="00116A90" w:rsidRDefault="00116A90" w:rsidP="00116A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სამასაჟე კაბინეტის მოსაწყობად სანიტარულ-ჰიგიენური და ერგონომიული ნორმები;</w:t>
            </w:r>
          </w:p>
          <w:p w14:paraId="532A669B" w14:textId="77777777" w:rsidR="00116A90" w:rsidRPr="00116A90" w:rsidRDefault="00116A90" w:rsidP="00116A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პროფესიონალურ გარემოში, ისე ბინაზე/ოფისში ვიზიტის პირობებში, პაციენტის/კლიენტის მიღების ორგანიზების პრინციპები;</w:t>
            </w:r>
          </w:p>
          <w:p w14:paraId="1CAF1DA8" w14:textId="77777777" w:rsidR="00116A90" w:rsidRPr="00116A90" w:rsidRDefault="00116A90" w:rsidP="00116A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 წინ ხელების დამუშავების სანიტარული ნორმები;</w:t>
            </w:r>
          </w:p>
          <w:p w14:paraId="0511653D" w14:textId="77777777" w:rsidR="00116A90" w:rsidRPr="00116A90" w:rsidRDefault="00116A90" w:rsidP="00116A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სამასაჟე კაბინეტის აუცილებელი აღჭურვილობა-დანადგარების სახეები; </w:t>
            </w:r>
          </w:p>
          <w:p w14:paraId="07659946" w14:textId="77777777" w:rsidR="00116A90" w:rsidRPr="00116A90" w:rsidRDefault="00116A90" w:rsidP="00116A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ტექნიკური დანადგარების გამოყენების წესები;</w:t>
            </w:r>
          </w:p>
          <w:p w14:paraId="5FB5CA2D" w14:textId="77777777" w:rsidR="00116A90" w:rsidRPr="00116A90" w:rsidRDefault="00116A90" w:rsidP="00116A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 ჩატარების ქცევითი ნორმები და პროცედურის განხორციელების შინაგანაწესი;</w:t>
            </w:r>
          </w:p>
          <w:p w14:paraId="2D6AC726" w14:textId="50C8C829" w:rsidR="00D71633" w:rsidRPr="00BD4384" w:rsidRDefault="00D71633" w:rsidP="00532BF0">
            <w:pPr>
              <w:pStyle w:val="ListParagraph"/>
              <w:numPr>
                <w:ilvl w:val="0"/>
                <w:numId w:val="11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</w:t>
            </w:r>
            <w:r w:rsidR="00116A90"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შექმნილ/შესაძლო კონფლიქტურ სიტუაციაზ</w:t>
            </w:r>
            <w:r w:rsid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ე 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დროული რეაგირების პრინციპები; </w:t>
            </w:r>
          </w:p>
          <w:p w14:paraId="7466D6DE" w14:textId="3E8CC210" w:rsidR="00D71633" w:rsidRPr="00BD4384" w:rsidRDefault="00D71633" w:rsidP="00532BF0">
            <w:pPr>
              <w:pStyle w:val="ListParagraph"/>
              <w:numPr>
                <w:ilvl w:val="0"/>
                <w:numId w:val="11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იცის პაციენტის სიმპტომების ან პაციენტის მდგომარეობის ცვლილების ინფორმაციის ჩაწერა და კონტროლი</w:t>
            </w:r>
            <w:r w:rsid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 პრინციპები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6C626DAA" w14:textId="77777777" w:rsidR="00116A90" w:rsidRPr="00116A90" w:rsidRDefault="00116A90" w:rsidP="00116A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სამასაჟე კრემების, გელების, მალამოების გამოყენების წესი;</w:t>
            </w:r>
          </w:p>
          <w:p w14:paraId="1715F79D" w14:textId="77777777" w:rsidR="00116A90" w:rsidRPr="00116A90" w:rsidRDefault="00116A90" w:rsidP="00116A9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გახარჯული მასალისა და მარაგის განსაზღვრის პრინციპები;</w:t>
            </w:r>
          </w:p>
          <w:p w14:paraId="23C7254E" w14:textId="7B53D3AB" w:rsidR="00D71633" w:rsidRPr="00BD4384" w:rsidRDefault="00D71633" w:rsidP="00532BF0">
            <w:pPr>
              <w:pStyle w:val="ListParagraph"/>
              <w:numPr>
                <w:ilvl w:val="0"/>
                <w:numId w:val="11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ადმინისტრაციის წინაშე ანგარიშგების მეთოდებ</w:t>
            </w:r>
            <w:r w:rsidRPr="00DD3C1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</w:t>
            </w:r>
            <w:r w:rsidR="00DD3C10" w:rsidRPr="00DD3C1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29EEDE67" w14:textId="77777777" w:rsidR="00D71633" w:rsidRPr="00BD4384" w:rsidRDefault="00D71633" w:rsidP="00532BF0">
            <w:pPr>
              <w:pStyle w:val="ListParagraph"/>
              <w:numPr>
                <w:ilvl w:val="0"/>
                <w:numId w:val="11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 მეთოდების ნაირსახეობები და ზემოქმედება ადამიანზე;</w:t>
            </w:r>
          </w:p>
          <w:p w14:paraId="4BD6F0AE" w14:textId="77777777" w:rsidR="00D71633" w:rsidRPr="00BD4384" w:rsidRDefault="00D71633" w:rsidP="00532BF0">
            <w:pPr>
              <w:pStyle w:val="ListParagraph"/>
              <w:numPr>
                <w:ilvl w:val="0"/>
                <w:numId w:val="11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კლასიკური მასაჟის ზოგადი პროცედურის ყველა წესი, ტექნიკა და ილეთი;</w:t>
            </w:r>
          </w:p>
          <w:p w14:paraId="0FDC2632" w14:textId="58097CE6" w:rsidR="00D71633" w:rsidRPr="00BD4384" w:rsidRDefault="00D71633" w:rsidP="00532BF0">
            <w:pPr>
              <w:pStyle w:val="ListParagraph"/>
              <w:numPr>
                <w:ilvl w:val="0"/>
                <w:numId w:val="11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კლასიკური მასაჟის ადგილობრივი (ლოკალური, რეგიონალური) პროცედურის ჩატარებ</w:t>
            </w:r>
            <w:r w:rsid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ის მეთოდები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0BB1FD9F" w14:textId="6A807F0F" w:rsidR="00D71633" w:rsidRPr="00BD4384" w:rsidRDefault="00D71633" w:rsidP="00532BF0">
            <w:pPr>
              <w:pStyle w:val="ListParagraph"/>
              <w:numPr>
                <w:ilvl w:val="0"/>
                <w:numId w:val="11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</w:t>
            </w:r>
            <w:r w:rsidR="00116A90"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პაციენტის/კლიენტის საჭიროებებისა და ჯანმრთელობის მდგომარეობიდან გამომდინარე მისაღწევი მიზნის გათვალისწინებით</w:t>
            </w:r>
            <w:r w:rsid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კლასიკური მასაჟის ილეთების ტექნიკური მახასიათებლები;</w:t>
            </w:r>
          </w:p>
          <w:p w14:paraId="465B6BBE" w14:textId="2B104254" w:rsidR="00D71633" w:rsidRPr="00BD4384" w:rsidRDefault="00D71633" w:rsidP="00532BF0">
            <w:pPr>
              <w:pStyle w:val="ListParagraph"/>
              <w:numPr>
                <w:ilvl w:val="0"/>
                <w:numId w:val="11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პაციენტზე/კლიენტზე მორგებული გამაჯანსაღებელი ღონისძიებების შერჩევ</w:t>
            </w:r>
            <w:r w:rsid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ის პრინციპები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3C412D98" w14:textId="5E0AFE58" w:rsidR="00D71633" w:rsidRPr="00BD4384" w:rsidRDefault="00D71633" w:rsidP="00532BF0">
            <w:pPr>
              <w:pStyle w:val="ListParagraph"/>
              <w:numPr>
                <w:ilvl w:val="0"/>
                <w:numId w:val="11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</w:t>
            </w:r>
            <w:r w:rsidR="00116A90"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პაციენტის/კლიენტის საჭიროებებისა და </w:t>
            </w:r>
            <w:r w:rsidR="00116A90"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ჯანმრთელობის მდგომარეობიდან გამომდინარე</w:t>
            </w:r>
            <w:r w:rsid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ვიზიტების დაგეგმვ</w:t>
            </w:r>
            <w:r w:rsid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ის პრინციპები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2B7EE455" w14:textId="321234D9" w:rsidR="00D71633" w:rsidRPr="00BD4384" w:rsidRDefault="00D71633" w:rsidP="00532BF0">
            <w:pPr>
              <w:pStyle w:val="ListParagraph"/>
              <w:numPr>
                <w:ilvl w:val="0"/>
                <w:numId w:val="11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პროცედურის შემდგომი  ინსტრუქციებისა და რეკომენდაციების გაცემ</w:t>
            </w:r>
            <w:r w:rsidR="00116A9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ის წესი</w:t>
            </w: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.</w:t>
            </w:r>
          </w:p>
        </w:tc>
        <w:tc>
          <w:tcPr>
            <w:tcW w:w="535" w:type="dxa"/>
          </w:tcPr>
          <w:p w14:paraId="3E0A48A0" w14:textId="6988772B" w:rsidR="00D71633" w:rsidRPr="00BD4384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sym w:font="Wingdings 2" w:char="F050"/>
            </w:r>
          </w:p>
        </w:tc>
        <w:tc>
          <w:tcPr>
            <w:tcW w:w="540" w:type="dxa"/>
          </w:tcPr>
          <w:p w14:paraId="2B91015C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</w:tcPr>
          <w:p w14:paraId="74EDFB17" w14:textId="643D2846" w:rsidR="00D71633" w:rsidRPr="00BD4384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D4384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584" w:type="dxa"/>
          </w:tcPr>
          <w:p w14:paraId="68C684EF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76" w:type="dxa"/>
          </w:tcPr>
          <w:p w14:paraId="22E6AE1A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</w:tcPr>
          <w:p w14:paraId="06B1D6CB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</w:tcPr>
          <w:p w14:paraId="6F89D7D3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14:paraId="1629AEB1" w14:textId="77777777" w:rsidR="00D71633" w:rsidRPr="00BD4384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</w:tr>
      <w:tr w:rsidR="00D71633" w:rsidRPr="00E34CA6" w14:paraId="46A3021B" w14:textId="77777777" w:rsidTr="00DD3C10">
        <w:trPr>
          <w:trHeight w:val="251"/>
        </w:trPr>
        <w:tc>
          <w:tcPr>
            <w:tcW w:w="2070" w:type="dxa"/>
          </w:tcPr>
          <w:p w14:paraId="7A44F9DC" w14:textId="77777777" w:rsidR="00DD3C10" w:rsidRDefault="00D71633" w:rsidP="00DD3C10">
            <w:pPr>
              <w:ind w:right="-432"/>
              <w:jc w:val="both"/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6.</w:t>
            </w:r>
            <w:r w:rsidR="000E34BC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პაციენტის/</w:t>
            </w:r>
          </w:p>
          <w:p w14:paraId="7D77DA10" w14:textId="77777777" w:rsidR="00DD3C10" w:rsidRDefault="00D71633" w:rsidP="00DD3C10">
            <w:pPr>
              <w:ind w:right="-432"/>
              <w:jc w:val="both"/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კლიენტის მდგომარეობის </w:t>
            </w:r>
          </w:p>
          <w:p w14:paraId="4D37871D" w14:textId="43325872" w:rsidR="00D71633" w:rsidRPr="00E34CA6" w:rsidRDefault="00D71633" w:rsidP="00DD3C10">
            <w:pPr>
              <w:ind w:right="-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შეფასება</w:t>
            </w:r>
          </w:p>
        </w:tc>
        <w:tc>
          <w:tcPr>
            <w:tcW w:w="3240" w:type="dxa"/>
          </w:tcPr>
          <w:p w14:paraId="664746AA" w14:textId="77777777" w:rsidR="00D71633" w:rsidRPr="00E34CA6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წარუდგენს პაციენტს/კლიენტს თავის თავს;</w:t>
            </w:r>
          </w:p>
          <w:p w14:paraId="576ECD82" w14:textId="77777777" w:rsidR="00D71633" w:rsidRPr="00E34CA6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კრებს  პაციენტის/კლიენტის ჩივილებსა და მოთხოვნებთან დაკავშირებულ ინფორმაციას;</w:t>
            </w:r>
          </w:p>
          <w:p w14:paraId="50CEE7B1" w14:textId="77777777" w:rsidR="00D71633" w:rsidRPr="00E34CA6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აანალიზებს პაციენტის/კლიენტის მონაცემებს;</w:t>
            </w:r>
          </w:p>
          <w:p w14:paraId="2C9B479F" w14:textId="77777777" w:rsidR="00D71633" w:rsidRPr="00E34CA6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აწარმოებს პაციენტის/კლიენტის გამოკვლევას კომპეტენციის ფარგლებში;</w:t>
            </w:r>
          </w:p>
          <w:p w14:paraId="5C175BD4" w14:textId="77777777" w:rsidR="00D71633" w:rsidRPr="00E34CA6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მუშაობს გუნდურად და იღებს კონსულტაციებს სხვა პროფესიონალებისაგან (საჭიროების შემთხვევაში);</w:t>
            </w:r>
          </w:p>
          <w:p w14:paraId="072AAF48" w14:textId="77777777" w:rsidR="00D71633" w:rsidRPr="00E34CA6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ირჩევს მასაჟის მეთოდებს ინდივიდუალური მიდგომით;</w:t>
            </w:r>
          </w:p>
          <w:p w14:paraId="0B9319C7" w14:textId="77777777" w:rsidR="00D71633" w:rsidRPr="00E34CA6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აიდენტიფიცირებს პაციენტის მოლოდინებს და აწვდის ინფორმაციას მოსალოდნელი შედეგების შესახებ;</w:t>
            </w:r>
          </w:p>
          <w:p w14:paraId="255098BF" w14:textId="77777777" w:rsidR="00D71633" w:rsidRPr="00E34CA6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განასხვავებს მასაჟის ჩვენებებსა და უკუჩვენებებს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პაციენტის გამოკვლევის საფუძველზე;</w:t>
            </w:r>
          </w:p>
          <w:p w14:paraId="2000ACBB" w14:textId="77777777" w:rsidR="00D71633" w:rsidRPr="00E34CA6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იღებს პაციენტისგან ინფორმირებულ თანხმობას პროცედურის ჩატარებაზე;</w:t>
            </w:r>
          </w:p>
          <w:p w14:paraId="54EF5780" w14:textId="77777777" w:rsidR="00D71633" w:rsidRPr="00E34CA6" w:rsidRDefault="00D71633" w:rsidP="00532BF0">
            <w:pPr>
              <w:pStyle w:val="ListParagraph"/>
              <w:numPr>
                <w:ilvl w:val="0"/>
                <w:numId w:val="13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იცავს პაციენტის კონფიდენციალურობას.</w:t>
            </w:r>
          </w:p>
        </w:tc>
        <w:tc>
          <w:tcPr>
            <w:tcW w:w="3335" w:type="dxa"/>
          </w:tcPr>
          <w:p w14:paraId="7CFCB3F8" w14:textId="14F75771" w:rsidR="00D71633" w:rsidRPr="00E34CA6" w:rsidRDefault="00D71633" w:rsidP="00532BF0">
            <w:pPr>
              <w:pStyle w:val="ListParagraph"/>
              <w:numPr>
                <w:ilvl w:val="0"/>
                <w:numId w:val="12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 xml:space="preserve">იცის </w:t>
            </w:r>
            <w:r w:rsidR="00525E8A"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      პროფესიული საქმიანობის ეთიკისა                   და                   დეონტოლოგიის გათვალისწინებით</w:t>
            </w:r>
            <w:r w:rsidR="00525E8A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კლიენტთან/პაციენტთან </w:t>
            </w:r>
            <w:r w:rsidR="00525E8A"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ურთიერთობ</w:t>
            </w:r>
            <w:r w:rsidR="00525E8A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ის პრინციპები;</w:t>
            </w:r>
          </w:p>
          <w:p w14:paraId="05913592" w14:textId="51E27C96" w:rsidR="00D71633" w:rsidRPr="00E34CA6" w:rsidRDefault="00D71633" w:rsidP="00532BF0">
            <w:pPr>
              <w:pStyle w:val="ListParagraph"/>
              <w:numPr>
                <w:ilvl w:val="0"/>
                <w:numId w:val="12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გამოკითხვის კორექტულად ჩატარებ</w:t>
            </w:r>
            <w:r w:rsidR="00525E8A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ის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, მონაცემების შეგროვებ</w:t>
            </w:r>
            <w:r w:rsidR="00525E8A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ისა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და გაანალიზებ</w:t>
            </w:r>
            <w:r w:rsidR="00525E8A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ის პრინციპები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2EC0DAE9" w14:textId="70400BD0" w:rsidR="00D71633" w:rsidRPr="00E34CA6" w:rsidRDefault="00D71633" w:rsidP="00532BF0">
            <w:pPr>
              <w:pStyle w:val="ListParagraph"/>
              <w:numPr>
                <w:ilvl w:val="0"/>
                <w:numId w:val="12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ალერგიული ანამნეზის განსაზღვრ</w:t>
            </w:r>
            <w:r w:rsidR="00525E8A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ის პრინციპები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379AF150" w14:textId="1A8B1ADE" w:rsidR="00D71633" w:rsidRPr="00E34CA6" w:rsidRDefault="00D71633" w:rsidP="00532BF0">
            <w:pPr>
              <w:pStyle w:val="ListParagraph"/>
              <w:numPr>
                <w:ilvl w:val="0"/>
                <w:numId w:val="12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პაციენტის/კლიენტის გამოკვლევ</w:t>
            </w:r>
            <w:r w:rsidR="00525E8A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ის წესი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კომპეტენციის ფარგლებში: გარეგანი დათვალიერება, რბილი ქსოვილების პალპაცია, სახსრებში მოძრაობის სიფართის განსაზღვრა, კუნთების ტონუსის შეფასება, ადამიანის ჯანმრთელობის ამსახველი ძირითადი პარამეტრების მნიშვნელობა;</w:t>
            </w:r>
          </w:p>
          <w:p w14:paraId="4E286DA4" w14:textId="3B9C78D4" w:rsidR="00D71633" w:rsidRPr="00E34CA6" w:rsidRDefault="00D71633" w:rsidP="00532BF0">
            <w:pPr>
              <w:pStyle w:val="ListParagraph"/>
              <w:numPr>
                <w:ilvl w:val="0"/>
                <w:numId w:val="12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გუნდური მუშაობ</w:t>
            </w:r>
            <w:r w:rsidR="00525E8A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ისა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და სუბორდინაციის დაცვ</w:t>
            </w:r>
            <w:r w:rsidR="00525E8A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ის პრინციპები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: პაციენტის მდგომარეობის შესახებ სპეციალისტების ინფორმირება, მკურნალობის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დაგეგმვის უზრუნველსაყოფად სპეციალისტებთან ურთიერთ</w:t>
            </w:r>
            <w:r w:rsid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თა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ნამშრომლობა;</w:t>
            </w:r>
          </w:p>
          <w:p w14:paraId="000315C8" w14:textId="77777777" w:rsidR="00D71633" w:rsidRPr="00E34CA6" w:rsidRDefault="00D71633" w:rsidP="00532BF0">
            <w:pPr>
              <w:pStyle w:val="ListParagraph"/>
              <w:numPr>
                <w:ilvl w:val="0"/>
                <w:numId w:val="12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 ჩვენებები და უკუჩვენებები, მოსალოდნელი შედეგები;</w:t>
            </w:r>
          </w:p>
          <w:p w14:paraId="11674E09" w14:textId="2E00AFB7" w:rsidR="00D71633" w:rsidRPr="00E34CA6" w:rsidRDefault="00D71633" w:rsidP="00532BF0">
            <w:pPr>
              <w:pStyle w:val="ListParagraph"/>
              <w:numPr>
                <w:ilvl w:val="0"/>
                <w:numId w:val="12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 პაციენტთან ინდივიდუალური მიდგომ</w:t>
            </w:r>
            <w:r w:rsidR="00525E8A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ის მეთოდები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43296179" w14:textId="77777777" w:rsidR="00D71633" w:rsidRPr="00E34CA6" w:rsidRDefault="00D71633" w:rsidP="00532BF0">
            <w:pPr>
              <w:pStyle w:val="ListParagraph"/>
              <w:numPr>
                <w:ilvl w:val="0"/>
                <w:numId w:val="12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ინფორმირებული თანხმობის და კონფიდენციალურობის დაცვის ასპექტები.</w:t>
            </w:r>
          </w:p>
        </w:tc>
        <w:tc>
          <w:tcPr>
            <w:tcW w:w="535" w:type="dxa"/>
          </w:tcPr>
          <w:p w14:paraId="258D3B1A" w14:textId="70122398" w:rsidR="00D71633" w:rsidRPr="00E34CA6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sym w:font="Wingdings 2" w:char="F050"/>
            </w:r>
          </w:p>
        </w:tc>
        <w:tc>
          <w:tcPr>
            <w:tcW w:w="540" w:type="dxa"/>
          </w:tcPr>
          <w:p w14:paraId="36211FD3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</w:tcPr>
          <w:p w14:paraId="2FCEB127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</w:tcPr>
          <w:p w14:paraId="276EF44B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76" w:type="dxa"/>
          </w:tcPr>
          <w:p w14:paraId="669EB3E4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</w:tcPr>
          <w:p w14:paraId="71681914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</w:tcPr>
          <w:p w14:paraId="4196F9A5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14:paraId="57F3FFA3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</w:tr>
      <w:tr w:rsidR="00D71633" w:rsidRPr="00E34CA6" w14:paraId="263B3DA2" w14:textId="77777777" w:rsidTr="00DD3C10">
        <w:trPr>
          <w:trHeight w:val="251"/>
        </w:trPr>
        <w:tc>
          <w:tcPr>
            <w:tcW w:w="2070" w:type="dxa"/>
          </w:tcPr>
          <w:p w14:paraId="7694A33E" w14:textId="597538F6" w:rsidR="00D71633" w:rsidRPr="00E34CA6" w:rsidRDefault="00D71633" w:rsidP="00DD3C10">
            <w:pPr>
              <w:ind w:righ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7.</w:t>
            </w:r>
            <w:r w:rsidR="000E34BC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სამკურნალო მასაჟი</w:t>
            </w:r>
          </w:p>
        </w:tc>
        <w:tc>
          <w:tcPr>
            <w:tcW w:w="3240" w:type="dxa"/>
          </w:tcPr>
          <w:p w14:paraId="3F476EC5" w14:textId="77777777" w:rsidR="00D71633" w:rsidRPr="00E34CA6" w:rsidRDefault="00D71633" w:rsidP="00532BF0">
            <w:pPr>
              <w:pStyle w:val="ListParagraph"/>
              <w:numPr>
                <w:ilvl w:val="0"/>
                <w:numId w:val="15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ამზადებს საპროცედურო ოთახს მასაჟის ჩასატარებლად;</w:t>
            </w:r>
          </w:p>
          <w:p w14:paraId="32714EF6" w14:textId="77777777" w:rsidR="00D71633" w:rsidRPr="00E34CA6" w:rsidRDefault="00D71633" w:rsidP="00532BF0">
            <w:pPr>
              <w:pStyle w:val="ListParagraph"/>
              <w:numPr>
                <w:ilvl w:val="0"/>
                <w:numId w:val="15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აკონტროლებს საკუთარი თავის მზაობას პროცედურის ჩასატარებლად;</w:t>
            </w:r>
          </w:p>
          <w:p w14:paraId="3FEF1393" w14:textId="77777777" w:rsidR="00D71633" w:rsidRPr="00E34CA6" w:rsidRDefault="00D71633" w:rsidP="00532BF0">
            <w:pPr>
              <w:pStyle w:val="ListParagraph"/>
              <w:numPr>
                <w:ilvl w:val="0"/>
                <w:numId w:val="15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ამზადებს პაციენტს/კლიენტს პროცედურისათვის;</w:t>
            </w:r>
          </w:p>
          <w:p w14:paraId="51CED0EF" w14:textId="77777777" w:rsidR="00D71633" w:rsidRPr="00E34CA6" w:rsidRDefault="00D71633" w:rsidP="00532BF0">
            <w:pPr>
              <w:pStyle w:val="ListParagraph"/>
              <w:numPr>
                <w:ilvl w:val="0"/>
                <w:numId w:val="15"/>
              </w:num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აკონტროლებს პაციენტის/კლიენტის პროცედურისთვის მზადყოფნას; </w:t>
            </w:r>
          </w:p>
          <w:p w14:paraId="06323533" w14:textId="77777777" w:rsidR="00D71633" w:rsidRPr="00E34CA6" w:rsidRDefault="00D71633" w:rsidP="00532BF0">
            <w:pPr>
              <w:pStyle w:val="ListParagraph"/>
              <w:numPr>
                <w:ilvl w:val="0"/>
                <w:numId w:val="14"/>
              </w:numPr>
              <w:ind w:left="43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ამოწმებს მასაჟის პროცედურისთვის საჭირო აღჭურვილობა-დანადგარებს და მათ გამართულობას;</w:t>
            </w:r>
          </w:p>
          <w:p w14:paraId="4F2F86DF" w14:textId="77777777" w:rsidR="00D71633" w:rsidRPr="00E34CA6" w:rsidRDefault="00D71633" w:rsidP="00532BF0">
            <w:pPr>
              <w:pStyle w:val="ListParagraph"/>
              <w:numPr>
                <w:ilvl w:val="0"/>
                <w:numId w:val="14"/>
              </w:numPr>
              <w:ind w:left="43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ამყარებს პაციენტთან/კლიენტთან კომუნიკაციას დეონტოლოგიური ნორმების დაცვით;</w:t>
            </w:r>
          </w:p>
          <w:p w14:paraId="6D55EC54" w14:textId="77777777" w:rsidR="00D71633" w:rsidRPr="00E34CA6" w:rsidRDefault="00D71633" w:rsidP="00532BF0">
            <w:pPr>
              <w:pStyle w:val="ListParagraph"/>
              <w:numPr>
                <w:ilvl w:val="0"/>
                <w:numId w:val="14"/>
              </w:numPr>
              <w:ind w:left="43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სწორად რეაგირებს არასტანდარტულ და კონფლიქტურ სიტუაციებზე;</w:t>
            </w:r>
          </w:p>
          <w:p w14:paraId="1458521F" w14:textId="77777777" w:rsidR="00D71633" w:rsidRPr="00E34CA6" w:rsidRDefault="00D71633" w:rsidP="00532BF0">
            <w:pPr>
              <w:pStyle w:val="ListParagraph"/>
              <w:numPr>
                <w:ilvl w:val="0"/>
                <w:numId w:val="14"/>
              </w:numPr>
              <w:ind w:left="43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იწერს პაციენტის სიმპტომებს და პაციენტის მდგომარეობის ცვლილების შესახებ ინფორმაციას;</w:t>
            </w:r>
          </w:p>
          <w:p w14:paraId="1B532FA1" w14:textId="77777777" w:rsidR="00D71633" w:rsidRPr="00E34CA6" w:rsidRDefault="00D71633" w:rsidP="00532BF0">
            <w:pPr>
              <w:pStyle w:val="ListParagraph"/>
              <w:numPr>
                <w:ilvl w:val="0"/>
                <w:numId w:val="14"/>
              </w:numPr>
              <w:ind w:left="43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ამოწმებს სამასაჟე კრემების, გელების, მალამოების ვარგისიანობას და მარაგს;</w:t>
            </w:r>
          </w:p>
          <w:p w14:paraId="6156E816" w14:textId="77777777" w:rsidR="00D71633" w:rsidRPr="00E34CA6" w:rsidRDefault="00D71633" w:rsidP="00532BF0">
            <w:pPr>
              <w:pStyle w:val="ListParagraph"/>
              <w:numPr>
                <w:ilvl w:val="0"/>
                <w:numId w:val="14"/>
              </w:numPr>
              <w:ind w:left="43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წარუდგენს ანგარიშს ადმინისტრაციას;</w:t>
            </w:r>
          </w:p>
          <w:p w14:paraId="5E128176" w14:textId="77777777" w:rsidR="00D71633" w:rsidRPr="00E34CA6" w:rsidRDefault="00D71633" w:rsidP="00532BF0">
            <w:pPr>
              <w:pStyle w:val="ListParagraph"/>
              <w:numPr>
                <w:ilvl w:val="0"/>
                <w:numId w:val="14"/>
              </w:numPr>
              <w:ind w:left="44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ატარებს სამკურნალო მასაჟის პროცედურას (სხვადასხვა ნაირსახეობას) ჩვენებათა დიაპაზონის და წინააღმდეგ ჩვენებების გათვალისწინებით ექიმი-რეაბილიტოლოგის დანიშნულებითა და მეთვალყურეობით;</w:t>
            </w:r>
          </w:p>
          <w:p w14:paraId="06FD742C" w14:textId="77777777" w:rsidR="00D71633" w:rsidRPr="00E34CA6" w:rsidRDefault="00D71633" w:rsidP="00532BF0">
            <w:pPr>
              <w:pStyle w:val="ListParagraph"/>
              <w:numPr>
                <w:ilvl w:val="0"/>
                <w:numId w:val="14"/>
              </w:numPr>
              <w:ind w:left="44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მიყვება პაციენტის სარეაბილიტაციო გეგმას (ასეთის არსებობის შემთხვევაში);</w:t>
            </w:r>
          </w:p>
          <w:p w14:paraId="445E6977" w14:textId="77777777" w:rsidR="00D71633" w:rsidRPr="00E34CA6" w:rsidRDefault="00D71633" w:rsidP="00532BF0">
            <w:pPr>
              <w:pStyle w:val="ListParagraph"/>
              <w:numPr>
                <w:ilvl w:val="0"/>
                <w:numId w:val="14"/>
              </w:numPr>
              <w:ind w:left="44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არჩევს პაციენტის ინდივიდუალური მდგომარეობის გათვალისწინებით სამკურნალო მასაჟის ყველაზე ოპტიმალურ მეთოდს ან მათ კომბინაციებს;</w:t>
            </w:r>
          </w:p>
          <w:p w14:paraId="7500DDE2" w14:textId="77777777" w:rsidR="00D71633" w:rsidRPr="00E34CA6" w:rsidRDefault="00D71633" w:rsidP="00532BF0">
            <w:pPr>
              <w:pStyle w:val="ListParagraph"/>
              <w:numPr>
                <w:ilvl w:val="0"/>
                <w:numId w:val="14"/>
              </w:numPr>
              <w:ind w:left="44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იყენებს სამკურნალო მასაჟის პაციენტის/კლიენტის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მდგომარეობის  შესაბამის მეთოდიკებს.</w:t>
            </w:r>
          </w:p>
        </w:tc>
        <w:tc>
          <w:tcPr>
            <w:tcW w:w="3335" w:type="dxa"/>
          </w:tcPr>
          <w:p w14:paraId="0E6CD24F" w14:textId="77777777" w:rsidR="00E317F9" w:rsidRPr="00E317F9" w:rsidRDefault="00E317F9" w:rsidP="00E317F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17F9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იცის სამუშაო გარემოს ორგანიზების წესები;</w:t>
            </w:r>
          </w:p>
          <w:p w14:paraId="7FCCE6E7" w14:textId="77777777" w:rsidR="00E317F9" w:rsidRPr="00E317F9" w:rsidRDefault="00E317F9" w:rsidP="00E317F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17F9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შრომის უსაფრთხოების და ხანძარსაწინააღმდეგო უსაფრთხოების ნორმები;</w:t>
            </w:r>
          </w:p>
          <w:p w14:paraId="72C333AF" w14:textId="77777777" w:rsidR="00E317F9" w:rsidRPr="00E317F9" w:rsidRDefault="00E317F9" w:rsidP="00E317F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17F9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სამასაჟე კაბინეტის მოსაწყობად სანიტარულ-ჰიგიენური და ერგონომიული ნორმები;</w:t>
            </w:r>
          </w:p>
          <w:p w14:paraId="5E058065" w14:textId="77777777" w:rsidR="00E317F9" w:rsidRPr="00E317F9" w:rsidRDefault="00E317F9" w:rsidP="00E317F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17F9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პროფესიონალურ გარემოში, ისე ბინაზე/ოფისში ვიზიტის პირობებში, პაციენტის/კლიენტის მიღების ორგანიზების პრინციპები;</w:t>
            </w:r>
          </w:p>
          <w:p w14:paraId="141B9064" w14:textId="77777777" w:rsidR="00E317F9" w:rsidRPr="00E317F9" w:rsidRDefault="00E317F9" w:rsidP="00E317F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17F9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 წინ ხელების დამუშავების სანიტარული ნორმები;</w:t>
            </w:r>
          </w:p>
          <w:p w14:paraId="007EFCD0" w14:textId="77777777" w:rsidR="00E317F9" w:rsidRPr="00E317F9" w:rsidRDefault="00E317F9" w:rsidP="00E317F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17F9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სამასაჟე კაბინეტის აუცილებელი აღჭურვილობა-დანადგარების სახეები; </w:t>
            </w:r>
          </w:p>
          <w:p w14:paraId="2EAC2EF9" w14:textId="77777777" w:rsidR="00E317F9" w:rsidRDefault="00E317F9" w:rsidP="00E317F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17F9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იცის ტექნიკური დანადგარების გამოყენების წესები;</w:t>
            </w:r>
          </w:p>
          <w:p w14:paraId="2657D4DB" w14:textId="77777777" w:rsidR="00CA02E3" w:rsidRDefault="00D71633" w:rsidP="00CA02E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17F9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 ჩატარების ქცევითი ნორმები და პროცედურის განხორციელების შინაგანაწესი;</w:t>
            </w:r>
          </w:p>
          <w:p w14:paraId="74CA0DCA" w14:textId="77777777" w:rsidR="00CA02E3" w:rsidRDefault="00D71633" w:rsidP="00CA02E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CA02E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</w:t>
            </w:r>
            <w:r w:rsidR="00E317F9" w:rsidRPr="00CA02E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შექმნილ/შესაძლო კონფლიქტურ სიტუაციაზე </w:t>
            </w:r>
            <w:r w:rsidRPr="00CA02E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დროული რეაგირების პრინციპები;</w:t>
            </w:r>
          </w:p>
          <w:p w14:paraId="1E3FE0AB" w14:textId="40B82E03" w:rsidR="00D71633" w:rsidRPr="00CA02E3" w:rsidRDefault="00D71633" w:rsidP="00CA02E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CA02E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პაციენტის სიმპტომების ან პაციენტის მდგომარეობის ცვლილების ინფორმაციის ჩაწერა და კონტროლი</w:t>
            </w:r>
            <w:r w:rsidR="00CA02E3" w:rsidRPr="00CA02E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 პრინციპები</w:t>
            </w:r>
            <w:r w:rsidRPr="00CA02E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2420ADB9" w14:textId="77777777" w:rsidR="00CA02E3" w:rsidRPr="00CA02E3" w:rsidRDefault="00CA02E3" w:rsidP="00CA02E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CA02E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სამასაჟე კრემების, გელების, მალამოების გამოყენების წესი;</w:t>
            </w:r>
          </w:p>
          <w:p w14:paraId="546573DC" w14:textId="77777777" w:rsidR="00CA02E3" w:rsidRDefault="00CA02E3" w:rsidP="00CA02E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CA02E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გახარჯული მასალისა და მარაგის განსაზღვრის პრინციპები;</w:t>
            </w:r>
          </w:p>
          <w:p w14:paraId="0CE55934" w14:textId="77777777" w:rsidR="00CA02E3" w:rsidRDefault="00D71633" w:rsidP="00CA02E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CA02E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ადმინისტრაციის წინაშე ანგარიშგების მეთოდები;</w:t>
            </w:r>
          </w:p>
          <w:p w14:paraId="2EB064ED" w14:textId="77777777" w:rsidR="00CA02E3" w:rsidRDefault="00D71633" w:rsidP="00CA02E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CA02E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სამკურნალო მასაჟის სხვადასხვა ნაირსახეობის ამოცანები და მეთოდიკები;</w:t>
            </w:r>
          </w:p>
          <w:p w14:paraId="0769F0C3" w14:textId="24CAD41E" w:rsidR="00D71633" w:rsidRPr="00CA02E3" w:rsidRDefault="00D71633" w:rsidP="00CA02E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CA02E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ექიმი-რეაბილიტოლოგის დანიშნულების გაანალიზება და შესრულებ</w:t>
            </w:r>
            <w:r w:rsidR="00CA02E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ის მეთოდები</w:t>
            </w:r>
            <w:r w:rsidRPr="00CA02E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.</w:t>
            </w:r>
          </w:p>
        </w:tc>
        <w:tc>
          <w:tcPr>
            <w:tcW w:w="535" w:type="dxa"/>
          </w:tcPr>
          <w:p w14:paraId="06460EE8" w14:textId="37DF7294" w:rsidR="00D71633" w:rsidRPr="00E34CA6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sym w:font="Wingdings 2" w:char="F050"/>
            </w:r>
          </w:p>
        </w:tc>
        <w:tc>
          <w:tcPr>
            <w:tcW w:w="540" w:type="dxa"/>
          </w:tcPr>
          <w:p w14:paraId="48B6983F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</w:tcPr>
          <w:p w14:paraId="1FFB8B0C" w14:textId="13B42579" w:rsidR="00D71633" w:rsidRPr="00E34CA6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584" w:type="dxa"/>
          </w:tcPr>
          <w:p w14:paraId="1011FCE4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76" w:type="dxa"/>
          </w:tcPr>
          <w:p w14:paraId="1D1F6CC7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</w:tcPr>
          <w:p w14:paraId="599CDFBD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</w:tcPr>
          <w:p w14:paraId="72404081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14:paraId="25F795D1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</w:tr>
      <w:tr w:rsidR="00D71633" w:rsidRPr="00E34CA6" w14:paraId="0B3C8F9C" w14:textId="77777777" w:rsidTr="00DD3C10">
        <w:trPr>
          <w:trHeight w:val="251"/>
        </w:trPr>
        <w:tc>
          <w:tcPr>
            <w:tcW w:w="2070" w:type="dxa"/>
          </w:tcPr>
          <w:p w14:paraId="49B82700" w14:textId="469BF594" w:rsidR="00D71633" w:rsidRPr="00E34CA6" w:rsidRDefault="00D71633" w:rsidP="00532BF0">
            <w:pPr>
              <w:ind w:right="7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8.</w:t>
            </w:r>
            <w:r w:rsidR="000E34BC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E34CA6">
              <w:rPr>
                <w:rFonts w:asciiTheme="minorHAnsi" w:eastAsiaTheme="minorHAnsi" w:hAnsiTheme="minorHAnsi" w:cstheme="minorHAnsi"/>
                <w:sz w:val="20"/>
                <w:szCs w:val="20"/>
                <w:lang w:val="ka-GE"/>
              </w:rPr>
              <w:t>ადრეული ასაკის ბავშვთა გამაჯანსაღებელი, სამკურნალო მასაჟი და მოძრაობები</w:t>
            </w:r>
          </w:p>
        </w:tc>
        <w:tc>
          <w:tcPr>
            <w:tcW w:w="3240" w:type="dxa"/>
          </w:tcPr>
          <w:p w14:paraId="38BCF8DA" w14:textId="77777777" w:rsidR="00D71633" w:rsidRPr="00E34CA6" w:rsidRDefault="00D71633" w:rsidP="00532BF0">
            <w:pPr>
              <w:pStyle w:val="ListParagraph"/>
              <w:numPr>
                <w:ilvl w:val="0"/>
                <w:numId w:val="18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ამზადებს საპროცედურო ოთახს მასაჟის ჩასატარებლად;</w:t>
            </w:r>
          </w:p>
          <w:p w14:paraId="44A39278" w14:textId="77777777" w:rsidR="00D71633" w:rsidRPr="00E34CA6" w:rsidRDefault="00D71633" w:rsidP="00532BF0">
            <w:pPr>
              <w:pStyle w:val="ListParagraph"/>
              <w:numPr>
                <w:ilvl w:val="0"/>
                <w:numId w:val="18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აკონტროლებს საკუთარი თავის მზაობას პროცედურის ჩასატარებლად;</w:t>
            </w:r>
          </w:p>
          <w:p w14:paraId="5236E62D" w14:textId="77777777" w:rsidR="00D71633" w:rsidRPr="00E34CA6" w:rsidRDefault="00D71633" w:rsidP="00532BF0">
            <w:pPr>
              <w:pStyle w:val="ListParagraph"/>
              <w:numPr>
                <w:ilvl w:val="0"/>
                <w:numId w:val="18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ამზადებს პაციენტს/კლიენტს პროცედურისათვის;</w:t>
            </w:r>
          </w:p>
          <w:p w14:paraId="1F292B5C" w14:textId="77777777" w:rsidR="00D71633" w:rsidRPr="00E34CA6" w:rsidRDefault="00D71633" w:rsidP="00532BF0">
            <w:pPr>
              <w:pStyle w:val="ListParagraph"/>
              <w:numPr>
                <w:ilvl w:val="0"/>
                <w:numId w:val="18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აკონტროლებს პაციენტის/კლიენტის პროცედურისთვის მზადყოფნას; </w:t>
            </w:r>
          </w:p>
          <w:p w14:paraId="09712831" w14:textId="77777777" w:rsidR="00D71633" w:rsidRPr="00E34CA6" w:rsidRDefault="00D71633" w:rsidP="00532BF0">
            <w:pPr>
              <w:pStyle w:val="ListParagraph"/>
              <w:numPr>
                <w:ilvl w:val="0"/>
                <w:numId w:val="18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ამოწმებს მასაჟის პროცედურისთვის საჭირო აღჭურვილობა-დანადგარებს და მათ გამართულობას;</w:t>
            </w:r>
          </w:p>
          <w:p w14:paraId="551F8304" w14:textId="77777777" w:rsidR="00D71633" w:rsidRPr="00E34CA6" w:rsidRDefault="00D71633" w:rsidP="00532BF0">
            <w:pPr>
              <w:pStyle w:val="ListParagraph"/>
              <w:numPr>
                <w:ilvl w:val="0"/>
                <w:numId w:val="18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ამყარებს პაციენტთან/კლიენტთან კომუნიკაციას დეონტოლოგიური ნორმების დაცვით;</w:t>
            </w:r>
          </w:p>
          <w:p w14:paraId="34F21888" w14:textId="77777777" w:rsidR="00D71633" w:rsidRPr="00E34CA6" w:rsidRDefault="00D71633" w:rsidP="00532BF0">
            <w:pPr>
              <w:pStyle w:val="ListParagraph"/>
              <w:numPr>
                <w:ilvl w:val="0"/>
                <w:numId w:val="18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სწორად რეაგირებს არასტანდარტულ და კონფლიქტურ სიტუაციებზე;</w:t>
            </w:r>
          </w:p>
          <w:p w14:paraId="46A3D859" w14:textId="77777777" w:rsidR="00D71633" w:rsidRPr="00E34CA6" w:rsidRDefault="00D71633" w:rsidP="00532BF0">
            <w:pPr>
              <w:pStyle w:val="ListParagraph"/>
              <w:numPr>
                <w:ilvl w:val="0"/>
                <w:numId w:val="18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იწერს პაციენტის სიმპტომებს და პაციენტის მდგომარეობის ცვლილების შესახებ ინფორმაციას;</w:t>
            </w:r>
          </w:p>
          <w:p w14:paraId="16AF97FD" w14:textId="77777777" w:rsidR="00D71633" w:rsidRPr="00E34CA6" w:rsidRDefault="00D71633" w:rsidP="00532BF0">
            <w:pPr>
              <w:pStyle w:val="ListParagraph"/>
              <w:numPr>
                <w:ilvl w:val="0"/>
                <w:numId w:val="18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ამოწმებს სამასაჟე კრემების, გელების, მალამოების ვარგისიანობას და მარაგს;</w:t>
            </w:r>
          </w:p>
          <w:p w14:paraId="69668D97" w14:textId="77777777" w:rsidR="00D71633" w:rsidRPr="00E34CA6" w:rsidRDefault="00D71633" w:rsidP="00532BF0">
            <w:pPr>
              <w:pStyle w:val="ListParagraph"/>
              <w:numPr>
                <w:ilvl w:val="0"/>
                <w:numId w:val="18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წარუდგენს ანგარიშს ადმინისტრაციას;</w:t>
            </w:r>
          </w:p>
          <w:p w14:paraId="1E52BB0A" w14:textId="3FB0ACE2" w:rsidR="00D71633" w:rsidRPr="00E34CA6" w:rsidRDefault="00D71633" w:rsidP="00532BF0">
            <w:pPr>
              <w:pStyle w:val="ListParagraph"/>
              <w:numPr>
                <w:ilvl w:val="0"/>
                <w:numId w:val="18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ატარებს ადრეული ასაკის ბავშვთა ზოგად</w:t>
            </w:r>
            <w:r w:rsidR="00AB2B1A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გამაჯანსაღებელი მასაჟის პროცედურას ასაკობრივი კომპლექსების მიხედვით;</w:t>
            </w:r>
          </w:p>
          <w:p w14:paraId="66DE38A9" w14:textId="77777777" w:rsidR="00D71633" w:rsidRPr="00E34CA6" w:rsidRDefault="00D71633" w:rsidP="00532BF0">
            <w:pPr>
              <w:pStyle w:val="ListParagraph"/>
              <w:numPr>
                <w:ilvl w:val="0"/>
                <w:numId w:val="18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ატარებს მასაჟის პროცედურას დღენაკლული ბავშვისთვის;</w:t>
            </w:r>
          </w:p>
          <w:p w14:paraId="763096EA" w14:textId="2DBEC4F8" w:rsidR="00D71633" w:rsidRPr="00E34CA6" w:rsidRDefault="00D71633" w:rsidP="00532BF0">
            <w:pPr>
              <w:pStyle w:val="ListParagraph"/>
              <w:numPr>
                <w:ilvl w:val="0"/>
                <w:numId w:val="18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ატარებს მასაჟის პროცედურას სხვადასხვა პედიატრ</w:t>
            </w:r>
            <w:r w:rsidR="00AB2B1A">
              <w:rPr>
                <w:rFonts w:ascii="Sylfaen" w:hAnsi="Sylfaen" w:cstheme="minorHAnsi"/>
                <w:sz w:val="20"/>
                <w:szCs w:val="20"/>
                <w:lang w:val="ka-GE"/>
              </w:rPr>
              <w:t>ი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ული დაავადებებისა და განვითარების დარღვევ</w:t>
            </w:r>
            <w:r w:rsidR="00AB2B1A">
              <w:rPr>
                <w:rFonts w:ascii="Sylfaen" w:hAnsi="Sylfaen" w:cstheme="minorHAnsi"/>
                <w:sz w:val="20"/>
                <w:szCs w:val="20"/>
                <w:lang w:val="ka-GE"/>
              </w:rPr>
              <w:t>ე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ბის დროს; </w:t>
            </w:r>
          </w:p>
          <w:p w14:paraId="411A81F3" w14:textId="77777777" w:rsidR="00D71633" w:rsidRPr="00E34CA6" w:rsidRDefault="00D71633" w:rsidP="00532BF0">
            <w:pPr>
              <w:pStyle w:val="ListParagraph"/>
              <w:numPr>
                <w:ilvl w:val="0"/>
                <w:numId w:val="18"/>
              </w:numPr>
              <w:ind w:left="348" w:hanging="27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ატარებს ჩვილ ბავშვთა მასაჟის პროცედურას წყალში.</w:t>
            </w:r>
          </w:p>
        </w:tc>
        <w:tc>
          <w:tcPr>
            <w:tcW w:w="3335" w:type="dxa"/>
          </w:tcPr>
          <w:p w14:paraId="40C9155F" w14:textId="77777777" w:rsidR="00BE72F0" w:rsidRPr="00BE72F0" w:rsidRDefault="00BE72F0" w:rsidP="00BE72F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იცის სამუშაო გარემოს ორგანიზების წესები;</w:t>
            </w:r>
          </w:p>
          <w:p w14:paraId="7D45C0A3" w14:textId="77777777" w:rsidR="00BE72F0" w:rsidRPr="00BE72F0" w:rsidRDefault="00BE72F0" w:rsidP="00BE72F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შრომის უსაფრთხოების და ხანძარსაწინააღმდეგო უსაფრთხოების ნორმები;</w:t>
            </w:r>
          </w:p>
          <w:p w14:paraId="77FC3954" w14:textId="77777777" w:rsidR="00BE72F0" w:rsidRPr="00BE72F0" w:rsidRDefault="00BE72F0" w:rsidP="00BE72F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სამასაჟე კაბინეტის მოსაწყობად სანიტარულ-ჰიგიენური და ერგონომიული ნორმები;</w:t>
            </w:r>
          </w:p>
          <w:p w14:paraId="22303F22" w14:textId="77777777" w:rsidR="00BE72F0" w:rsidRPr="00BE72F0" w:rsidRDefault="00BE72F0" w:rsidP="00BE72F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პროფესიონალურ გარემოში, ისე ბინაზე/ოფისში ვიზიტის პირობებში, პაციენტის/კლიენტის მიღების ორგანიზების პრინციპები;</w:t>
            </w:r>
          </w:p>
          <w:p w14:paraId="2FF2B952" w14:textId="77777777" w:rsidR="00BE72F0" w:rsidRPr="00BE72F0" w:rsidRDefault="00BE72F0" w:rsidP="00BE72F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 წინ ხელების დამუშავების სანიტარული ნორმები;</w:t>
            </w:r>
          </w:p>
          <w:p w14:paraId="7B161A40" w14:textId="77777777" w:rsidR="00BE72F0" w:rsidRPr="00BE72F0" w:rsidRDefault="00BE72F0" w:rsidP="00BE72F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სამასაჟე კაბინეტის აუცილებელი აღჭურვილობა-დანადგარების სახეები; </w:t>
            </w:r>
          </w:p>
          <w:p w14:paraId="367A8028" w14:textId="77777777" w:rsidR="00BE72F0" w:rsidRDefault="00BE72F0" w:rsidP="00BE72F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ტექნიკური დანადგარების გამოყენების წესები</w:t>
            </w:r>
            <w:r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6816C81C" w14:textId="77777777" w:rsidR="00BE72F0" w:rsidRDefault="00D71633" w:rsidP="00BE72F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 ჩატარების ქცევითი ნორმები და პროცედურის განხორციელების შინაგანაწესი;</w:t>
            </w:r>
          </w:p>
          <w:p w14:paraId="3F11403F" w14:textId="77777777" w:rsidR="00BE72F0" w:rsidRDefault="00D71633" w:rsidP="00BE72F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</w:t>
            </w:r>
            <w:r w:rsidR="00BE72F0"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შექმნილ/შესაძლო კონფლიქტურ სიტუაციაზე </w:t>
            </w: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დროული რეაგირების პრინციპები;</w:t>
            </w:r>
          </w:p>
          <w:p w14:paraId="0B44421A" w14:textId="72B90567" w:rsidR="00D71633" w:rsidRPr="00BE72F0" w:rsidRDefault="00D71633" w:rsidP="00BE72F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იცის პაციენტის სიმპტომების ან პაციენტის მდგომარეობის ცვლილების ინფორმაციის ჩაწერა და კონტროლი</w:t>
            </w:r>
            <w:r w:rsidR="00BE72F0"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 პრინციპები</w:t>
            </w: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0BFE7431" w14:textId="77777777" w:rsidR="00BE72F0" w:rsidRPr="00BE72F0" w:rsidRDefault="00BE72F0" w:rsidP="00BE72F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სამასაჟე კრემების, გელების, მალამოების გამოყენების წესი;</w:t>
            </w:r>
          </w:p>
          <w:p w14:paraId="7F955F95" w14:textId="77777777" w:rsidR="00BE72F0" w:rsidRDefault="00BE72F0" w:rsidP="00BE72F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გახარჯული მასალისა და მარაგის განსაზღვრის პრინციპები;</w:t>
            </w:r>
          </w:p>
          <w:p w14:paraId="1E2E4278" w14:textId="77777777" w:rsidR="00BE72F0" w:rsidRDefault="00D71633" w:rsidP="00BE72F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ადმინისტრაციის წინაშე ანგარიშგების მეთოდები;</w:t>
            </w:r>
          </w:p>
          <w:p w14:paraId="49FCD410" w14:textId="77777777" w:rsidR="00BE72F0" w:rsidRDefault="00D71633" w:rsidP="00BE72F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ადრეული ასაკის ბავშვის ზრდა-განვითარებასა და ჯანმრთელობის მდგომარეობის შესაბამისი მასაჟის  მეთოდები;</w:t>
            </w:r>
          </w:p>
          <w:p w14:paraId="42485503" w14:textId="77777777" w:rsidR="00BE72F0" w:rsidRDefault="00D71633" w:rsidP="00BE72F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ადრეული ასაკის ბავშვთა მასაჟის ჩატარების ჩვენებები/წინააღმდეგ</w:t>
            </w:r>
            <w:r w:rsidR="00AB2B1A" w:rsidRPr="00BE72F0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 </w:t>
            </w: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ჩვენებები;</w:t>
            </w:r>
          </w:p>
          <w:p w14:paraId="01E8E35D" w14:textId="77777777" w:rsidR="00DD1583" w:rsidRDefault="00D71633" w:rsidP="00DD158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BE72F0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ადრეული ასაკის ბავშვთა მასაჟის ჩატარების პირობები;</w:t>
            </w:r>
          </w:p>
          <w:p w14:paraId="3C8C083B" w14:textId="77777777" w:rsidR="00DD1583" w:rsidRDefault="00D71633" w:rsidP="00DD158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</w:t>
            </w:r>
            <w:r w:rsidR="00BE72F0"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ასაკობრივი კომპლექსების მიხედვით </w:t>
            </w:r>
            <w:r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ადრეული ასაკის ბავშვთა ზოგად</w:t>
            </w:r>
            <w:r w:rsidR="00AB2B1A" w:rsidRPr="00DD1583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 </w:t>
            </w:r>
            <w:r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გამაჯანსაღებელი მასაჟის პროცედურის შესრულებ</w:t>
            </w:r>
            <w:r w:rsidR="00BE72F0"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ის </w:t>
            </w:r>
            <w:r w:rsidR="00DD1583"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წესი</w:t>
            </w:r>
            <w:r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7562FF3D" w14:textId="77777777" w:rsidR="00DD1583" w:rsidRDefault="00D71633" w:rsidP="00DD158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დღენაკლული</w:t>
            </w:r>
            <w:r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ab/>
              <w:t>ბავშვებისთვის მასაჟის შესრულებ</w:t>
            </w:r>
            <w:r w:rsidR="00BB0D93"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ის მეთოდები</w:t>
            </w:r>
            <w:r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2B2C1304" w14:textId="77777777" w:rsidR="00DD1583" w:rsidRDefault="00D71633" w:rsidP="00DD158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      სხვადასხვა          პედიატრიული დაავადებებისა და </w:t>
            </w:r>
            <w:r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განვითარების დარღვევ</w:t>
            </w:r>
            <w:r w:rsidR="00FA1F9C" w:rsidRPr="00DD1583">
              <w:rPr>
                <w:rFonts w:ascii="Sylfaen" w:hAnsi="Sylfaen" w:cstheme="minorHAnsi"/>
                <w:sz w:val="20"/>
                <w:szCs w:val="20"/>
                <w:lang w:val="ka-GE"/>
              </w:rPr>
              <w:t>ე</w:t>
            </w:r>
            <w:r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ბის დროს მასაჟის პროცედურის ჩატარებ</w:t>
            </w:r>
            <w:r w:rsidR="00BB0D93"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ის </w:t>
            </w:r>
            <w:r w:rsidR="00DD1583"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წესი</w:t>
            </w:r>
            <w:r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;</w:t>
            </w:r>
          </w:p>
          <w:p w14:paraId="489A857C" w14:textId="7928BEC9" w:rsidR="00D71633" w:rsidRPr="00DD1583" w:rsidRDefault="00BB0D93" w:rsidP="00DD158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158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წყალში ჩვილ ბავშვთა მასაჟის პროცედურის ჩატარების წესი.</w:t>
            </w:r>
          </w:p>
        </w:tc>
        <w:tc>
          <w:tcPr>
            <w:tcW w:w="535" w:type="dxa"/>
          </w:tcPr>
          <w:p w14:paraId="6AFFBBFD" w14:textId="5E2FA83A" w:rsidR="00D71633" w:rsidRPr="00E34CA6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sym w:font="Wingdings 2" w:char="F050"/>
            </w:r>
          </w:p>
        </w:tc>
        <w:tc>
          <w:tcPr>
            <w:tcW w:w="540" w:type="dxa"/>
          </w:tcPr>
          <w:p w14:paraId="6FDBBFDC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</w:tcPr>
          <w:p w14:paraId="5C5C4ACA" w14:textId="4BCDF338" w:rsidR="00D71633" w:rsidRPr="00E34CA6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584" w:type="dxa"/>
          </w:tcPr>
          <w:p w14:paraId="5BAE0890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76" w:type="dxa"/>
          </w:tcPr>
          <w:p w14:paraId="3E8B6CB5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</w:tcPr>
          <w:p w14:paraId="05D620EB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</w:tcPr>
          <w:p w14:paraId="02B97D97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14:paraId="2113AF66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</w:tr>
      <w:tr w:rsidR="00D71633" w:rsidRPr="00E34CA6" w14:paraId="434A65F5" w14:textId="77777777" w:rsidTr="00DD3C10">
        <w:trPr>
          <w:trHeight w:val="251"/>
        </w:trPr>
        <w:tc>
          <w:tcPr>
            <w:tcW w:w="2070" w:type="dxa"/>
          </w:tcPr>
          <w:p w14:paraId="2D5E1CF4" w14:textId="1EF4402C" w:rsidR="00D71633" w:rsidRPr="00E34CA6" w:rsidRDefault="00D71633" w:rsidP="00532BF0">
            <w:pPr>
              <w:ind w:right="34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9.</w:t>
            </w:r>
            <w:r w:rsidR="00C507E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პრევენციული</w:t>
            </w:r>
            <w:r w:rsidR="00C507E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(პროფილაქტიკური) მასაჟი</w:t>
            </w:r>
          </w:p>
        </w:tc>
        <w:tc>
          <w:tcPr>
            <w:tcW w:w="3240" w:type="dxa"/>
          </w:tcPr>
          <w:p w14:paraId="0E8988D9" w14:textId="77777777" w:rsidR="00D71633" w:rsidRPr="00E34CA6" w:rsidRDefault="00D71633" w:rsidP="00532BF0">
            <w:pPr>
              <w:pStyle w:val="ListParagraph"/>
              <w:numPr>
                <w:ilvl w:val="0"/>
                <w:numId w:val="19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ამზადებს საპროცედურო ოთახს მასაჟის ჩასატარებლად;</w:t>
            </w:r>
          </w:p>
          <w:p w14:paraId="4D5395E4" w14:textId="77777777" w:rsidR="00D71633" w:rsidRPr="00E34CA6" w:rsidRDefault="00D71633" w:rsidP="00532BF0">
            <w:pPr>
              <w:pStyle w:val="ListParagraph"/>
              <w:numPr>
                <w:ilvl w:val="0"/>
                <w:numId w:val="19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აკონტროლებს საკუთარი თავის მზაობას პროცედურის ჩასატარებლად;</w:t>
            </w:r>
          </w:p>
          <w:p w14:paraId="1AAA3A5A" w14:textId="77777777" w:rsidR="00D71633" w:rsidRPr="00E34CA6" w:rsidRDefault="00D71633" w:rsidP="00532BF0">
            <w:pPr>
              <w:pStyle w:val="ListParagraph"/>
              <w:numPr>
                <w:ilvl w:val="0"/>
                <w:numId w:val="19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ამზადებს პაციენტს/კლიენტს პროცედურისათვის;</w:t>
            </w:r>
          </w:p>
          <w:p w14:paraId="0F8D3F1A" w14:textId="77777777" w:rsidR="00D71633" w:rsidRPr="00E34CA6" w:rsidRDefault="00D71633" w:rsidP="00532BF0">
            <w:pPr>
              <w:pStyle w:val="ListParagraph"/>
              <w:numPr>
                <w:ilvl w:val="0"/>
                <w:numId w:val="19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აკონტროლებს  პაციენტის/კლიენტის პროცედურისთვის მზადყოფნას; </w:t>
            </w:r>
          </w:p>
          <w:p w14:paraId="38BA88F6" w14:textId="77777777" w:rsidR="00D71633" w:rsidRPr="00E34CA6" w:rsidRDefault="00D71633" w:rsidP="00532BF0">
            <w:pPr>
              <w:pStyle w:val="ListParagraph"/>
              <w:numPr>
                <w:ilvl w:val="0"/>
                <w:numId w:val="19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ამოწმებს მასაჟის პროცედურისთვის საჭირო აღჭურვილობა-დანადგარებს და მათ გამართულობას;</w:t>
            </w:r>
          </w:p>
          <w:p w14:paraId="672507E7" w14:textId="77777777" w:rsidR="00D71633" w:rsidRPr="00E34CA6" w:rsidRDefault="00D71633" w:rsidP="00532BF0">
            <w:pPr>
              <w:pStyle w:val="ListParagraph"/>
              <w:numPr>
                <w:ilvl w:val="0"/>
                <w:numId w:val="19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ამყარებს კლიენტთან კომუნიკაციას დეონტოლოგიური ნორმების დაცვით;</w:t>
            </w:r>
          </w:p>
          <w:p w14:paraId="12AD0E26" w14:textId="77777777" w:rsidR="00D71633" w:rsidRPr="00E34CA6" w:rsidRDefault="00D71633" w:rsidP="00532BF0">
            <w:pPr>
              <w:pStyle w:val="ListParagraph"/>
              <w:numPr>
                <w:ilvl w:val="0"/>
                <w:numId w:val="19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სწორად რეაგირებს არასტანდარტულ და კონფლიქტურ სიტუაციებზე;</w:t>
            </w:r>
          </w:p>
          <w:p w14:paraId="14048A7E" w14:textId="77777777" w:rsidR="00D71633" w:rsidRPr="00E34CA6" w:rsidRDefault="00D71633" w:rsidP="00532BF0">
            <w:pPr>
              <w:pStyle w:val="ListParagraph"/>
              <w:numPr>
                <w:ilvl w:val="0"/>
                <w:numId w:val="19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იწერს კლიენტის სიმპტომებს და მისი მდგომარეობის ცვლილების შესახებ ინფორმაციას;</w:t>
            </w:r>
          </w:p>
          <w:p w14:paraId="0D41D094" w14:textId="77777777" w:rsidR="00D71633" w:rsidRPr="00E34CA6" w:rsidRDefault="00D71633" w:rsidP="00532BF0">
            <w:pPr>
              <w:pStyle w:val="ListParagraph"/>
              <w:numPr>
                <w:ilvl w:val="0"/>
                <w:numId w:val="19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ამოწმებს სამასაჟე კრემების, გელების, მალამოების ვარგისიანობას და მარაგს;</w:t>
            </w:r>
          </w:p>
          <w:p w14:paraId="30EB7836" w14:textId="77777777" w:rsidR="00D71633" w:rsidRPr="00E34CA6" w:rsidRDefault="00D71633" w:rsidP="00532BF0">
            <w:pPr>
              <w:pStyle w:val="ListParagraph"/>
              <w:numPr>
                <w:ilvl w:val="0"/>
                <w:numId w:val="19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წარუდგენს ანგარიშს ადმინისტრაციას;</w:t>
            </w:r>
          </w:p>
          <w:p w14:paraId="546F7D2B" w14:textId="77777777" w:rsidR="00D71633" w:rsidRPr="00E34CA6" w:rsidRDefault="00D71633" w:rsidP="00532BF0">
            <w:pPr>
              <w:pStyle w:val="ListParagraph"/>
              <w:numPr>
                <w:ilvl w:val="0"/>
                <w:numId w:val="19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ატარებს პრევენციულ მასაჟს ინდივიდუალურად შერჩეული მეთოდიკით.</w:t>
            </w:r>
          </w:p>
        </w:tc>
        <w:tc>
          <w:tcPr>
            <w:tcW w:w="3335" w:type="dxa"/>
          </w:tcPr>
          <w:p w14:paraId="66BE9C38" w14:textId="77777777" w:rsidR="00241AFD" w:rsidRPr="00241AFD" w:rsidRDefault="00241AFD" w:rsidP="00241A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იცის სამუშაო გარემოს ორგანიზების წესები;</w:t>
            </w:r>
          </w:p>
          <w:p w14:paraId="397C07DB" w14:textId="77777777" w:rsidR="00241AFD" w:rsidRPr="00241AFD" w:rsidRDefault="00241AFD" w:rsidP="00241A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შრომის უსაფრთხოების და ხანძარსაწინააღმდეგო უსაფრთხოების ნორმები;</w:t>
            </w:r>
          </w:p>
          <w:p w14:paraId="66462B88" w14:textId="77777777" w:rsidR="00241AFD" w:rsidRPr="00241AFD" w:rsidRDefault="00241AFD" w:rsidP="00241A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სამასაჟე კაბინეტის მოსაწყობად საჭირო სანიტარულ-ჰიგიენური და ერგონომიული ნორმები; </w:t>
            </w:r>
          </w:p>
          <w:p w14:paraId="2D00EB7B" w14:textId="77777777" w:rsidR="00241AFD" w:rsidRPr="00241AFD" w:rsidRDefault="00241AFD" w:rsidP="00241A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პროფესიონალურ გარემოში, ისე ბინაზე/ოფისში ვიზიტის პირობებში, პაციენტის/კლიენტის მიღების ორგანიზების პრინციპები;</w:t>
            </w:r>
          </w:p>
          <w:p w14:paraId="175696D1" w14:textId="77777777" w:rsidR="00241AFD" w:rsidRPr="00241AFD" w:rsidRDefault="00241AFD" w:rsidP="00241A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 წინ ხელების დამუშავების სანიტარული ნორმები;</w:t>
            </w:r>
          </w:p>
          <w:p w14:paraId="6FE48E30" w14:textId="77777777" w:rsidR="00241AFD" w:rsidRPr="00241AFD" w:rsidRDefault="00241AFD" w:rsidP="00241A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სამასაჟე კაბინეტის აუცილებელი აღჭურვილობა-დანადგარების სახეები; </w:t>
            </w:r>
          </w:p>
          <w:p w14:paraId="2E2FC578" w14:textId="77777777" w:rsidR="00241AFD" w:rsidRPr="00241AFD" w:rsidRDefault="00241AFD" w:rsidP="00241A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ტექნიკური დანადგარების გამოყენების წესები;</w:t>
            </w:r>
          </w:p>
          <w:p w14:paraId="79B75426" w14:textId="77777777" w:rsidR="00241AFD" w:rsidRPr="00241AFD" w:rsidRDefault="00241AFD" w:rsidP="00241A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 ჩატარების ქცევითი ნორმები და პროცედურის განხორციელების შინაგანაწესი;</w:t>
            </w:r>
          </w:p>
          <w:p w14:paraId="0924218E" w14:textId="77777777" w:rsidR="00241AFD" w:rsidRPr="00241AFD" w:rsidRDefault="00241AFD" w:rsidP="00241A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დროული რეაგირების პრინციპები </w:t>
            </w: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 xml:space="preserve">შექმნილ/შესაძლო კონფლიქტურ სიტუაციაზე; </w:t>
            </w:r>
          </w:p>
          <w:p w14:paraId="4A27FFDB" w14:textId="77777777" w:rsidR="00241AFD" w:rsidRPr="00241AFD" w:rsidRDefault="00241AFD" w:rsidP="00241A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პაციენტის სიმპტომების ან პაციენტის მდგომარეობის ცვლილების ინფორმაციის ჩაწერა და კონტროლის პრინციპები;</w:t>
            </w:r>
          </w:p>
          <w:p w14:paraId="7B8F4208" w14:textId="77777777" w:rsidR="00241AFD" w:rsidRPr="00241AFD" w:rsidRDefault="00241AFD" w:rsidP="00241A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სამასაჟე კრემების, გელების, მალამოების გამოყენების წესები;</w:t>
            </w:r>
          </w:p>
          <w:p w14:paraId="41E52611" w14:textId="77777777" w:rsidR="00241AFD" w:rsidRPr="00241AFD" w:rsidRDefault="00241AFD" w:rsidP="00241A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გახარჯული მასალისა და მარაგის განსაზღვრის პრინციპები;</w:t>
            </w:r>
          </w:p>
          <w:p w14:paraId="0EF22914" w14:textId="77777777" w:rsidR="00241AFD" w:rsidRPr="00241AFD" w:rsidRDefault="00241AFD" w:rsidP="00241A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ადმინისტრაციის წინაშე ანგარიშგების მეთოდები;</w:t>
            </w:r>
          </w:p>
          <w:p w14:paraId="26BA7B80" w14:textId="7B1EA201" w:rsidR="00D71633" w:rsidRPr="00E34CA6" w:rsidRDefault="00241AFD" w:rsidP="00241A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ინდივიდუალურად შერჩეული მეთოდიკით პრევენციული მასაჟის ჩატარების წესი.</w:t>
            </w: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ab/>
            </w:r>
          </w:p>
        </w:tc>
        <w:tc>
          <w:tcPr>
            <w:tcW w:w="535" w:type="dxa"/>
          </w:tcPr>
          <w:p w14:paraId="5B20B6AA" w14:textId="53353964" w:rsidR="00D71633" w:rsidRPr="00E34CA6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sym w:font="Wingdings 2" w:char="F050"/>
            </w:r>
          </w:p>
        </w:tc>
        <w:tc>
          <w:tcPr>
            <w:tcW w:w="540" w:type="dxa"/>
          </w:tcPr>
          <w:p w14:paraId="110C7772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</w:tcPr>
          <w:p w14:paraId="264F022B" w14:textId="07C75A06" w:rsidR="00D71633" w:rsidRPr="00E34CA6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584" w:type="dxa"/>
          </w:tcPr>
          <w:p w14:paraId="4012F67A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76" w:type="dxa"/>
          </w:tcPr>
          <w:p w14:paraId="32866B68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</w:tcPr>
          <w:p w14:paraId="69D33A63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</w:tcPr>
          <w:p w14:paraId="6773DE59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14:paraId="6325FC3C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</w:tr>
      <w:tr w:rsidR="00D71633" w:rsidRPr="00E34CA6" w14:paraId="5263280D" w14:textId="77777777" w:rsidTr="00DD3C10">
        <w:trPr>
          <w:trHeight w:val="251"/>
        </w:trPr>
        <w:tc>
          <w:tcPr>
            <w:tcW w:w="2070" w:type="dxa"/>
          </w:tcPr>
          <w:p w14:paraId="183651E1" w14:textId="654A2697" w:rsidR="00D71633" w:rsidRPr="00E34CA6" w:rsidRDefault="00D71633" w:rsidP="00DD3C10">
            <w:pPr>
              <w:ind w:righ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10.</w:t>
            </w:r>
            <w:r w:rsidR="00C507E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სპორტული მასაჟი</w:t>
            </w:r>
          </w:p>
        </w:tc>
        <w:tc>
          <w:tcPr>
            <w:tcW w:w="3240" w:type="dxa"/>
          </w:tcPr>
          <w:p w14:paraId="76EFF176" w14:textId="77777777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25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ამზადებს საპროცედურო ოთახს მასაჟის ჩასატარებლად;</w:t>
            </w:r>
          </w:p>
          <w:p w14:paraId="6E0F3C11" w14:textId="77777777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25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აკონტროლებს საკუთარი თავის მზაობას პროცედურის ჩასატარებლად;</w:t>
            </w:r>
          </w:p>
          <w:p w14:paraId="59805049" w14:textId="77777777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25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ამზადებს პაციენტს/კლიენტს პროცედურისათვის;</w:t>
            </w:r>
          </w:p>
          <w:p w14:paraId="2A94E0F4" w14:textId="77777777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25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აკონტროლებს პაციენტის/კლიენტის პროცედურისთვის მზადყოფნას; </w:t>
            </w:r>
          </w:p>
          <w:p w14:paraId="2C86C1B7" w14:textId="77777777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25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ამოწმებს მასაჟის პროცედურისთვის საჭირო აღჭურვილობა-დანადგარებს და მათ გამართულობას;</w:t>
            </w:r>
          </w:p>
          <w:p w14:paraId="48C2517D" w14:textId="77777777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ამყარებს პაციენტთან/კლიენტთან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კომუნიკაციას დეონტოლოგიური ნორმების დაცვით;</w:t>
            </w:r>
          </w:p>
          <w:p w14:paraId="61BCF13D" w14:textId="77777777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სწორად რეაგირებს არასტანდარტულ და კონფლიქტურ სიტუაციებზე;</w:t>
            </w:r>
          </w:p>
          <w:p w14:paraId="287FA048" w14:textId="77777777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იწერს პაციენტის სიმპტომებს და პაციენტის მდგომარეობის ცვლილების შესახებ ინფორმაციას;</w:t>
            </w:r>
          </w:p>
          <w:p w14:paraId="4334ABF2" w14:textId="77777777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ამოწმებს სამასაჟე კრემების, გელების, მალამოების ვარგისიანობას და მარაგს;</w:t>
            </w:r>
          </w:p>
          <w:p w14:paraId="56B528D2" w14:textId="77777777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წარუდგენს ანგარიშს ადმინისტრაციას;</w:t>
            </w:r>
          </w:p>
          <w:p w14:paraId="7EEBEC2F" w14:textId="77777777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განსაზღვრავს სპორტული მასაჟის მეთოდიკას სპორტსმენის ფიზიკური დატვირთვიდან გამომდინარე;</w:t>
            </w:r>
          </w:p>
          <w:p w14:paraId="3BD0B67E" w14:textId="77777777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ატარებს მოსამზადებელ (სამობილიზაციო) მასაჟს: იცავს მიდამოების დამუშავების თანმიმდევრობას, ილეთების განაწილებას, ქრონომეტრაჟს;</w:t>
            </w:r>
          </w:p>
          <w:p w14:paraId="50F5DD82" w14:textId="77777777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ატარებს აღდგენით (რეპარაციულ) მასაჟს: იცავს მიდამოების დამუშავების თანმიმდევრობას, ილეთების განაწილებას, ქრონომეტრაჟს;</w:t>
            </w:r>
          </w:p>
          <w:p w14:paraId="033FA6FC" w14:textId="77777777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ატარებს ზოგად საწვრთნელ მასაჟს;</w:t>
            </w:r>
          </w:p>
          <w:p w14:paraId="3BF5D475" w14:textId="77777777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იცავს მიდამოების დამუშავების თანმიმდევრობას, ილეთების განაწილებას, ქრონომეტრაჟს;</w:t>
            </w:r>
          </w:p>
          <w:p w14:paraId="60E46E36" w14:textId="77777777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ატარებს სარეაბილიტაციო მასაჟს: იცავს მიდამოების დამუშავების თანმიმდევრობას, ილეთების განაწილებას, ქრონომეტრაჟს;</w:t>
            </w:r>
          </w:p>
          <w:p w14:paraId="3664F911" w14:textId="0A362005" w:rsidR="00D71633" w:rsidRPr="00E34CA6" w:rsidRDefault="00D71633" w:rsidP="00532BF0">
            <w:pPr>
              <w:pStyle w:val="ListParagraph"/>
              <w:numPr>
                <w:ilvl w:val="0"/>
                <w:numId w:val="21"/>
              </w:numPr>
              <w:ind w:left="258" w:hanging="180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ასრულებს მარტივ ტეიპირებას ინსტრუქტაჟის დაცვით და იყენებს სპეციფიკურ სამას</w:t>
            </w:r>
            <w:r w:rsidR="00E05327">
              <w:rPr>
                <w:rFonts w:ascii="Sylfaen" w:hAnsi="Sylfaen" w:cstheme="minorHAnsi"/>
                <w:sz w:val="20"/>
                <w:szCs w:val="20"/>
                <w:lang w:val="ka-GE"/>
              </w:rPr>
              <w:t>ა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ჟე საცხებს.</w:t>
            </w:r>
          </w:p>
        </w:tc>
        <w:tc>
          <w:tcPr>
            <w:tcW w:w="3335" w:type="dxa"/>
          </w:tcPr>
          <w:p w14:paraId="3AB9C08B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იცის სამუშაო გარემოს ორგანიზების წესები;</w:t>
            </w:r>
          </w:p>
          <w:p w14:paraId="031C686B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შრომის უსაფრთხოების და ხანძარსაწინააღმდეგო უსაფრთხოების ნორმები;</w:t>
            </w:r>
          </w:p>
          <w:p w14:paraId="73DE9521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სამასაჟე კაბინეტის მოსაწყობად საჭირო სანიტარულ-ჰიგიენური და ერგონომიული ნორმები; </w:t>
            </w:r>
          </w:p>
          <w:p w14:paraId="3D0BFF0A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პროფესიონალურ გარემოში, ისე ბინაზე/ოფისში ვიზიტის პირობებში, პაციენტის/კლიენტის მიღების ორგანიზების პრინციპები;</w:t>
            </w:r>
          </w:p>
          <w:p w14:paraId="1043EA58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მასაჟის წინ ხელების დამუშავების სანიტარული ნორმები; </w:t>
            </w:r>
          </w:p>
          <w:p w14:paraId="1881DEEE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 xml:space="preserve">იცის სამასაჟე კაბინეტის აუცილებელი აღჭურვილობა-დანადგარების სახეები; </w:t>
            </w:r>
          </w:p>
          <w:p w14:paraId="49520356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ტექნიკური დანადგარების გამოყენების წესები;</w:t>
            </w:r>
          </w:p>
          <w:p w14:paraId="6A56E0E4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 ჩატარების ქცევითი ნორმები და პროცედურის განხორციელების შინაგანაწესი;</w:t>
            </w:r>
          </w:p>
          <w:p w14:paraId="21FE8530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შექმნილ/შესაძლო კონფლიქტურ სიტუაციაზე დროული რეაგირების პრინციპები; </w:t>
            </w:r>
          </w:p>
          <w:p w14:paraId="3C484DAB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პაციენტის სიმპტომების ან პაციენტის მდგომარეობის ცვლილების ინფორმაციის ჩაწერა და კონტროლის პრინციპები;</w:t>
            </w:r>
          </w:p>
          <w:p w14:paraId="560846DD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სამასაჟე კრემების, გელების, მალამოების გამოყენების წესები;</w:t>
            </w:r>
          </w:p>
          <w:p w14:paraId="16938094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გახარჯული მასალისა და მარაგის განსაზღვრის პრინციპები;</w:t>
            </w:r>
          </w:p>
          <w:p w14:paraId="33B85DA5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ადმინისტრაციის წინაშე ანგარიშგების მეთოდები;</w:t>
            </w:r>
          </w:p>
          <w:p w14:paraId="42ED5F67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სპორტული მასაჟის არსი; </w:t>
            </w:r>
          </w:p>
          <w:p w14:paraId="2771D1CE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მოსამზადებელი (სამობილიზაციო) მასაჟის პროცედურის ჩატარების შესაბამისი წესები; </w:t>
            </w:r>
          </w:p>
          <w:p w14:paraId="548A8814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აღდგენითი (რეპარაციული) მასაჟის პროცედურის ჩატარების შესაბამისი წესები;</w:t>
            </w:r>
          </w:p>
          <w:p w14:paraId="6193429A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იცის პრევენციული (პროფილაქტიკური)-ზოგადი საწვრთნელი მასაჟის პროცედურის ჩატარების შესაბამისი წესები;</w:t>
            </w:r>
          </w:p>
          <w:p w14:paraId="696EF7E4" w14:textId="77777777" w:rsidR="00241AFD" w:rsidRPr="00241AFD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 სარეაბილიტაციო მასაჟის პროცედურის ჩატარების შესაბამისი წესები;</w:t>
            </w:r>
          </w:p>
          <w:p w14:paraId="41D6911A" w14:textId="6128DFE2" w:rsidR="00D71633" w:rsidRPr="00E34CA6" w:rsidRDefault="00241AFD" w:rsidP="00241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სპეციფიკური სამასაჟე საცხების გამოყენების და მარტივი ტეიპების დადების  წესი.</w:t>
            </w:r>
          </w:p>
        </w:tc>
        <w:tc>
          <w:tcPr>
            <w:tcW w:w="535" w:type="dxa"/>
          </w:tcPr>
          <w:p w14:paraId="5F897606" w14:textId="263F72AD" w:rsidR="00D71633" w:rsidRPr="00E34CA6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sym w:font="Wingdings 2" w:char="F050"/>
            </w:r>
          </w:p>
        </w:tc>
        <w:tc>
          <w:tcPr>
            <w:tcW w:w="540" w:type="dxa"/>
          </w:tcPr>
          <w:p w14:paraId="3781AD61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</w:tcPr>
          <w:p w14:paraId="04E53CFB" w14:textId="057A2546" w:rsidR="00D71633" w:rsidRPr="00E34CA6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584" w:type="dxa"/>
          </w:tcPr>
          <w:p w14:paraId="69611B62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76" w:type="dxa"/>
          </w:tcPr>
          <w:p w14:paraId="4D647344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</w:tcPr>
          <w:p w14:paraId="21A6CA6D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</w:tcPr>
          <w:p w14:paraId="16B07F75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14:paraId="0C166667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</w:tr>
      <w:tr w:rsidR="00D71633" w:rsidRPr="00E34CA6" w14:paraId="257C13B0" w14:textId="77777777" w:rsidTr="00DD3C10">
        <w:trPr>
          <w:trHeight w:val="251"/>
        </w:trPr>
        <w:tc>
          <w:tcPr>
            <w:tcW w:w="2070" w:type="dxa"/>
          </w:tcPr>
          <w:p w14:paraId="41046220" w14:textId="719BD613" w:rsidR="00D71633" w:rsidRPr="00E34CA6" w:rsidRDefault="00D71633" w:rsidP="0063492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11.</w:t>
            </w:r>
            <w:r w:rsidR="00C507E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="0063492A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ე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სთეტიკური მასაჟი</w:t>
            </w:r>
          </w:p>
        </w:tc>
        <w:tc>
          <w:tcPr>
            <w:tcW w:w="3240" w:type="dxa"/>
          </w:tcPr>
          <w:p w14:paraId="60353293" w14:textId="77777777" w:rsidR="00D71633" w:rsidRPr="00E34CA6" w:rsidRDefault="00D71633" w:rsidP="00532BF0">
            <w:pPr>
              <w:pStyle w:val="ListParagraph"/>
              <w:numPr>
                <w:ilvl w:val="0"/>
                <w:numId w:val="23"/>
              </w:numPr>
              <w:ind w:left="258" w:hanging="25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ამზადებს საპროცედურო ოთახს მასაჟის ჩასატარებლად;</w:t>
            </w:r>
          </w:p>
          <w:p w14:paraId="73E22025" w14:textId="77777777" w:rsidR="00D71633" w:rsidRPr="00E34CA6" w:rsidRDefault="00D71633" w:rsidP="00532BF0">
            <w:pPr>
              <w:pStyle w:val="ListParagraph"/>
              <w:numPr>
                <w:ilvl w:val="0"/>
                <w:numId w:val="23"/>
              </w:numPr>
              <w:ind w:left="258" w:hanging="25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აკონტროლებს საკუთარი თავის მზაობას პროცედურის ჩასატარებლად;</w:t>
            </w:r>
          </w:p>
          <w:p w14:paraId="44F8171D" w14:textId="77777777" w:rsidR="00D71633" w:rsidRPr="00E34CA6" w:rsidRDefault="00D71633" w:rsidP="00532BF0">
            <w:pPr>
              <w:pStyle w:val="ListParagraph"/>
              <w:numPr>
                <w:ilvl w:val="0"/>
                <w:numId w:val="23"/>
              </w:numPr>
              <w:ind w:left="258" w:hanging="25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ამზადებს კლიენტს პროცედურისათვის;</w:t>
            </w:r>
          </w:p>
          <w:p w14:paraId="7C9B8E1F" w14:textId="77777777" w:rsidR="00D71633" w:rsidRPr="00E34CA6" w:rsidRDefault="00D71633" w:rsidP="00532BF0">
            <w:pPr>
              <w:pStyle w:val="ListParagraph"/>
              <w:numPr>
                <w:ilvl w:val="0"/>
                <w:numId w:val="23"/>
              </w:numPr>
              <w:ind w:left="258" w:hanging="25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აკონტროლებს  კლიენტის პროცედურისთვის მზადყოფნას; </w:t>
            </w:r>
          </w:p>
          <w:p w14:paraId="76A82C40" w14:textId="77777777" w:rsidR="00D71633" w:rsidRPr="00E34CA6" w:rsidRDefault="00D71633" w:rsidP="00532BF0">
            <w:pPr>
              <w:pStyle w:val="ListParagraph"/>
              <w:numPr>
                <w:ilvl w:val="0"/>
                <w:numId w:val="23"/>
              </w:numPr>
              <w:ind w:left="258" w:hanging="25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ამოწმებს მასაჟის პროცედურისთვის საჭირო აღჭურვილობა-დანადგარებს და მათ გამართულობას;</w:t>
            </w:r>
          </w:p>
          <w:p w14:paraId="2CB69028" w14:textId="77777777" w:rsidR="00D71633" w:rsidRPr="00E34CA6" w:rsidRDefault="00D71633" w:rsidP="00532BF0">
            <w:pPr>
              <w:pStyle w:val="ListParagraph"/>
              <w:numPr>
                <w:ilvl w:val="0"/>
                <w:numId w:val="23"/>
              </w:numPr>
              <w:ind w:left="258" w:hanging="25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ამყარებს კლიენტთან კომუნიკაციას დეონტოლოგიური ნორმების დაცვით;</w:t>
            </w:r>
          </w:p>
          <w:p w14:paraId="72C52093" w14:textId="77777777" w:rsidR="00D71633" w:rsidRPr="00E34CA6" w:rsidRDefault="00D71633" w:rsidP="00532BF0">
            <w:pPr>
              <w:pStyle w:val="ListParagraph"/>
              <w:numPr>
                <w:ilvl w:val="0"/>
                <w:numId w:val="23"/>
              </w:numPr>
              <w:ind w:left="258" w:hanging="25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სწორად რეაგირებს არასტანდარტულ და კონფლიქტურ სიტუაციებზე;</w:t>
            </w:r>
          </w:p>
          <w:p w14:paraId="0F7FA3A3" w14:textId="77777777" w:rsidR="00D71633" w:rsidRPr="00E34CA6" w:rsidRDefault="00D71633" w:rsidP="00532BF0">
            <w:pPr>
              <w:pStyle w:val="ListParagraph"/>
              <w:numPr>
                <w:ilvl w:val="0"/>
                <w:numId w:val="23"/>
              </w:numPr>
              <w:ind w:left="258" w:hanging="25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იწერს კლიენტის სიმპტომებს და მისი მდგომარეობის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ცვლილების შესახებ ინფორმაციას;</w:t>
            </w:r>
          </w:p>
          <w:p w14:paraId="2EB55DD6" w14:textId="77777777" w:rsidR="00D71633" w:rsidRPr="00E34CA6" w:rsidRDefault="00D71633" w:rsidP="00532BF0">
            <w:pPr>
              <w:pStyle w:val="ListParagraph"/>
              <w:numPr>
                <w:ilvl w:val="0"/>
                <w:numId w:val="23"/>
              </w:numPr>
              <w:ind w:left="258" w:hanging="25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ამოწმებს სამასაჟე კრემების, გელების, მალამოების ვარგისიანობას და მარაგს;</w:t>
            </w:r>
          </w:p>
          <w:p w14:paraId="51C52111" w14:textId="4BCB6FCC" w:rsidR="00D71633" w:rsidRPr="003C7B0B" w:rsidRDefault="00D71633" w:rsidP="003C7B0B">
            <w:pPr>
              <w:pStyle w:val="ListParagraph"/>
              <w:numPr>
                <w:ilvl w:val="0"/>
                <w:numId w:val="23"/>
              </w:numPr>
              <w:ind w:left="258" w:hanging="25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წარუდგენს ანგარიშს ადმინისტრაციას;</w:t>
            </w:r>
          </w:p>
        </w:tc>
        <w:tc>
          <w:tcPr>
            <w:tcW w:w="3335" w:type="dxa"/>
          </w:tcPr>
          <w:p w14:paraId="616EC71E" w14:textId="77777777" w:rsidR="00241AFD" w:rsidRPr="00241AFD" w:rsidRDefault="00241AFD" w:rsidP="00241AF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იცის სამუშაო გარემოს ორგანიზების წესები;</w:t>
            </w:r>
          </w:p>
          <w:p w14:paraId="71D9A622" w14:textId="77777777" w:rsidR="00241AFD" w:rsidRPr="00241AFD" w:rsidRDefault="00241AFD" w:rsidP="00241AF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შრომის უსაფრთხოების და ხანძარსაწინააღმდეგო უსაფრთხოების ნორმები;</w:t>
            </w:r>
          </w:p>
          <w:p w14:paraId="45C75732" w14:textId="77777777" w:rsidR="00241AFD" w:rsidRPr="00241AFD" w:rsidRDefault="00241AFD" w:rsidP="00241AF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სამასაჟე კაბინეტის მოსაწყობად საჭირო სანიტარულ-ჰიგიენური და ერგონომიული ნორმები; </w:t>
            </w:r>
          </w:p>
          <w:p w14:paraId="0B68E1EC" w14:textId="77777777" w:rsidR="00241AFD" w:rsidRPr="00241AFD" w:rsidRDefault="00241AFD" w:rsidP="00241AF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პროფესიონალურ გარემოში, ისე ბინაზე/ოფისში ვიზიტის პირობებში, პაციენტის/კლიენტის მიღების ორგანიზების პრინციპები;</w:t>
            </w:r>
          </w:p>
          <w:p w14:paraId="51AFDC85" w14:textId="77777777" w:rsidR="00241AFD" w:rsidRPr="00241AFD" w:rsidRDefault="00241AFD" w:rsidP="00241AF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მასაჟის წინ ხელების დამუშავების სანიტარული ნორმები;</w:t>
            </w:r>
          </w:p>
          <w:p w14:paraId="62ABC696" w14:textId="77777777" w:rsidR="00241AFD" w:rsidRPr="00241AFD" w:rsidRDefault="00241AFD" w:rsidP="00241AF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სამასაჟე კაბინეტის აუცილებელი აღჭურვილობა-დანადგარების სახეები; </w:t>
            </w:r>
          </w:p>
          <w:p w14:paraId="72EE5463" w14:textId="77777777" w:rsidR="00241AFD" w:rsidRPr="00241AFD" w:rsidRDefault="00241AFD" w:rsidP="00241AF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ტექნიკური დანადგარების გამოყენების წესები;</w:t>
            </w:r>
          </w:p>
          <w:p w14:paraId="3C284962" w14:textId="77777777" w:rsidR="00241AFD" w:rsidRPr="00241AFD" w:rsidRDefault="00241AFD" w:rsidP="00241AF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მასაჟის ჩატარების ქცევითი ნორმები და </w:t>
            </w: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პროცედურის განხორციელების შინაგანაწესი;</w:t>
            </w:r>
          </w:p>
          <w:p w14:paraId="70941256" w14:textId="77777777" w:rsidR="00241AFD" w:rsidRPr="00241AFD" w:rsidRDefault="00241AFD" w:rsidP="00241AF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შექმნილ/შესაძლო კონფლიქტურ სიტუაციაზე დროული რეაგირების პრინციპები; </w:t>
            </w:r>
          </w:p>
          <w:p w14:paraId="7B904FFF" w14:textId="77777777" w:rsidR="00241AFD" w:rsidRPr="00241AFD" w:rsidRDefault="00241AFD" w:rsidP="00241AF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კლიენტის სიმპტომების და მისი მდგომარეობის ცვლილების ინფორმაციის ჩაწერა და კონტროლის პრინციპები;</w:t>
            </w:r>
          </w:p>
          <w:p w14:paraId="6A59D30F" w14:textId="77777777" w:rsidR="00241AFD" w:rsidRPr="00241AFD" w:rsidRDefault="00241AFD" w:rsidP="00241AF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სამასაჟე კრემების, გელების, მალამოების გამოყენების წესები;</w:t>
            </w:r>
          </w:p>
          <w:p w14:paraId="796B7E8D" w14:textId="77777777" w:rsidR="00241AFD" w:rsidRDefault="00241AFD" w:rsidP="00241AF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გახარჯული მასალისა და მარაგის განსაზღვრის პრინციპები;</w:t>
            </w:r>
          </w:p>
          <w:p w14:paraId="40632241" w14:textId="59BB16EE" w:rsidR="00D71633" w:rsidRPr="00241AFD" w:rsidRDefault="00D71633" w:rsidP="00241AF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ადმინისტრაციის წინაშე ანგარიშგების მეთოდები;</w:t>
            </w:r>
          </w:p>
          <w:p w14:paraId="419472B4" w14:textId="3A0F01C5" w:rsidR="00D71633" w:rsidRPr="003C7B0B" w:rsidRDefault="00D71633" w:rsidP="003C7B0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535" w:type="dxa"/>
          </w:tcPr>
          <w:p w14:paraId="77014AF0" w14:textId="6B80F62A" w:rsidR="00D71633" w:rsidRPr="00E34CA6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sym w:font="Wingdings 2" w:char="F050"/>
            </w:r>
          </w:p>
        </w:tc>
        <w:tc>
          <w:tcPr>
            <w:tcW w:w="540" w:type="dxa"/>
          </w:tcPr>
          <w:p w14:paraId="07A4DA71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</w:tcPr>
          <w:p w14:paraId="5A5CE143" w14:textId="35642ECC" w:rsidR="00D71633" w:rsidRPr="00E34CA6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584" w:type="dxa"/>
          </w:tcPr>
          <w:p w14:paraId="383ABABB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76" w:type="dxa"/>
          </w:tcPr>
          <w:p w14:paraId="401A6748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</w:tcPr>
          <w:p w14:paraId="4FF91CB5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</w:tcPr>
          <w:p w14:paraId="22CF26A5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14:paraId="000A4816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</w:tr>
      <w:tr w:rsidR="003C7B0B" w:rsidRPr="00E34CA6" w14:paraId="0280A888" w14:textId="77777777" w:rsidTr="00DD3C10">
        <w:trPr>
          <w:trHeight w:val="251"/>
        </w:trPr>
        <w:tc>
          <w:tcPr>
            <w:tcW w:w="2070" w:type="dxa"/>
          </w:tcPr>
          <w:p w14:paraId="65F0FC70" w14:textId="40B0BACE" w:rsidR="003C7B0B" w:rsidRPr="00E34CA6" w:rsidRDefault="003C7B0B" w:rsidP="003C7B0B">
            <w:pPr>
              <w:ind w:right="25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 xml:space="preserve">12.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SPA  და</w:t>
            </w:r>
            <w:r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ბალნეოთერა</w:t>
            </w:r>
            <w:r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პიულ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 პროცედურები</w:t>
            </w:r>
          </w:p>
        </w:tc>
        <w:tc>
          <w:tcPr>
            <w:tcW w:w="3240" w:type="dxa"/>
          </w:tcPr>
          <w:p w14:paraId="75F1598B" w14:textId="77777777" w:rsidR="003C7B0B" w:rsidRPr="00E34CA6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ატარებს სხეულის მოვლის/სპა და საკორექციო პროცედურებს;</w:t>
            </w:r>
          </w:p>
          <w:p w14:paraId="47052581" w14:textId="77777777" w:rsidR="003C7B0B" w:rsidRPr="00E34CA6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ირჩევს სხეულის მოვლის/სპა ან საკორექციო პროცედურებს კლიენტის საჭიროებებისა და ჯანმრთელობის მდგომარეობიდან გამომდინარე;</w:t>
            </w:r>
          </w:p>
          <w:p w14:paraId="2B7C9105" w14:textId="77777777" w:rsidR="003C7B0B" w:rsidRPr="00E34CA6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იყენებს დამხმარე საშუალებებს, როგორიცაა სველი კომპრესები და ტალახის აპლიკაციები;</w:t>
            </w:r>
          </w:p>
          <w:p w14:paraId="64D42769" w14:textId="77777777" w:rsidR="003C7B0B" w:rsidRPr="00E34CA6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ატარებს ჰიდრო პროცედურებს: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ჰიდრომასაჟი, პელიოდოთერაპია, შხაპების ნაირსახეობებს (შარკო, ცირკულარული);</w:t>
            </w:r>
          </w:p>
          <w:p w14:paraId="39F8C2A2" w14:textId="77777777" w:rsidR="003C7B0B" w:rsidRPr="00E34CA6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ატარებს სარელაქსაციო მასაჟს პაციენტის/კლიენტის საჭიროებებისა და ჯანმრთელობის მდგომარეობის გათვალისწინებით;</w:t>
            </w:r>
          </w:p>
          <w:p w14:paraId="174F9260" w14:textId="77777777" w:rsidR="003C7B0B" w:rsidRPr="00E34CA6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ატარებს სამასაჟე პროცედურებს აპარატული მეთოდებით;</w:t>
            </w:r>
          </w:p>
          <w:p w14:paraId="6911308C" w14:textId="62AF3853" w:rsidR="003C7B0B" w:rsidRPr="00E34CA6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ატარებს პროცედურას მასაჟის მომიჯნავე თერაპიებისა და სამკურნალო ტექნიკების გამოყენებით.</w:t>
            </w:r>
          </w:p>
        </w:tc>
        <w:tc>
          <w:tcPr>
            <w:tcW w:w="3335" w:type="dxa"/>
          </w:tcPr>
          <w:p w14:paraId="5A6CCF8D" w14:textId="77777777" w:rsidR="003C7B0B" w:rsidRPr="00241AFD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იცის სხეულის მოვლის და სპა პროცედურების ძირითადი მეთოდები, ეფექტები, ჩატარების წესები;</w:t>
            </w:r>
          </w:p>
          <w:p w14:paraId="1B633050" w14:textId="77777777" w:rsidR="003C7B0B" w:rsidRPr="00241AFD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კლიენტის საჭიროებებისა და ჯანმრთელობის მდგომარეობიდან გამომდინარე სხეულის მოვლის/სპა ან საკორექციო პროცედურის შერჩევის მეთოდები;</w:t>
            </w:r>
          </w:p>
          <w:p w14:paraId="4741299B" w14:textId="77777777" w:rsidR="003C7B0B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სხეულის მოვლის, სპა და საკორექციო პროცედურების ჩატარების მეთოდები;</w:t>
            </w:r>
          </w:p>
          <w:p w14:paraId="29E5F028" w14:textId="77777777" w:rsidR="003C7B0B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იცის  დამხმარე საშუალებების (სველი კომპრესები და ტალახის აპლიკაციები) გამოყენების წესი;</w:t>
            </w:r>
          </w:p>
          <w:p w14:paraId="753B07FE" w14:textId="77777777" w:rsidR="003C7B0B" w:rsidRPr="00241AFD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სარელაქსაციო მასაჟის ძირითადი სახეობები (ნეიროსედატიური მასაჟი, ცხელი ქვებით მასაჟი, არომამასაჟი და სხვ.) და მეთოდები.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4AE96D4" w14:textId="77777777" w:rsidR="003C7B0B" w:rsidRPr="00241AFD" w:rsidRDefault="003C7B0B" w:rsidP="003C7B0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იცის სამასაჟე პროცედურების ჩატარებისას ძირითადი (ვიბრომასაჟი, პრესოთერაპია, წყალქვეშა მასაჟი) აპარატული მეთოდები; </w:t>
            </w:r>
          </w:p>
          <w:p w14:paraId="68DD3115" w14:textId="77777777" w:rsidR="003C7B0B" w:rsidRPr="00241AFD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სარელაქსაციო მასაჟის ძირითადი სახეობები (ნეიროსედატიური მასაჟი, ცხელი ქვებით მასაჟი, არომამასაჟი და სხვ.) და მეთოდები;</w:t>
            </w:r>
          </w:p>
          <w:p w14:paraId="08B0EC64" w14:textId="77777777" w:rsidR="003C7B0B" w:rsidRPr="00241AFD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აპარატული მეთოდებით სამასაჟე პროცედურების ჩატარების წესები;</w:t>
            </w:r>
          </w:p>
          <w:p w14:paraId="0669722D" w14:textId="77777777" w:rsidR="003C7B0B" w:rsidRPr="00241AFD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კლიენტის საჭიროებებისა და ჯანმრთელობის მდგომარეობიდან გამომდინარე სამასაჟე პროცედურის აპარატული მეთოდის სწორად შერჩევის წესი; </w:t>
            </w:r>
          </w:p>
          <w:p w14:paraId="164DE485" w14:textId="77777777" w:rsidR="003C7B0B" w:rsidRPr="00241AFD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 xml:space="preserve"> იცის მასაჟის აპარატული მეთოდების გამოყენების წესი; </w:t>
            </w:r>
          </w:p>
          <w:p w14:paraId="53805F39" w14:textId="45447053" w:rsidR="003C7B0B" w:rsidRPr="00241AFD" w:rsidRDefault="003C7B0B" w:rsidP="003C7B0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კლიენტის საჭიროებებისა და ჯანმრთელობის მდგომარეობიდან გამომდინარე მასაჟის მომიჯნავე თერაპიები და სამკურნალო ტექნიკების შერჩევის წესი.</w:t>
            </w:r>
          </w:p>
        </w:tc>
        <w:tc>
          <w:tcPr>
            <w:tcW w:w="535" w:type="dxa"/>
          </w:tcPr>
          <w:p w14:paraId="7ED1EAEA" w14:textId="0D508BAA" w:rsidR="003C7B0B" w:rsidRPr="00DD2D98" w:rsidRDefault="003C7B0B" w:rsidP="003C7B0B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sym w:font="Wingdings 2" w:char="F050"/>
            </w:r>
          </w:p>
        </w:tc>
        <w:tc>
          <w:tcPr>
            <w:tcW w:w="540" w:type="dxa"/>
          </w:tcPr>
          <w:p w14:paraId="562E11B6" w14:textId="77777777" w:rsidR="003C7B0B" w:rsidRPr="00E34CA6" w:rsidRDefault="003C7B0B" w:rsidP="003C7B0B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</w:tcPr>
          <w:p w14:paraId="406A52F3" w14:textId="660AA82F" w:rsidR="003C7B0B" w:rsidRPr="00E34CA6" w:rsidRDefault="003C7B0B" w:rsidP="003C7B0B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584" w:type="dxa"/>
          </w:tcPr>
          <w:p w14:paraId="49FD1A54" w14:textId="77777777" w:rsidR="003C7B0B" w:rsidRPr="00DD2D98" w:rsidRDefault="003C7B0B" w:rsidP="003C7B0B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76" w:type="dxa"/>
          </w:tcPr>
          <w:p w14:paraId="0DE7F17E" w14:textId="77777777" w:rsidR="003C7B0B" w:rsidRPr="00E34CA6" w:rsidRDefault="003C7B0B" w:rsidP="003C7B0B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</w:tcPr>
          <w:p w14:paraId="1628349C" w14:textId="77777777" w:rsidR="003C7B0B" w:rsidRPr="00E34CA6" w:rsidRDefault="003C7B0B" w:rsidP="003C7B0B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</w:tcPr>
          <w:p w14:paraId="1F77033D" w14:textId="77777777" w:rsidR="003C7B0B" w:rsidRPr="00E34CA6" w:rsidRDefault="003C7B0B" w:rsidP="003C7B0B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14:paraId="33C40856" w14:textId="77777777" w:rsidR="003C7B0B" w:rsidRPr="00E34CA6" w:rsidRDefault="003C7B0B" w:rsidP="003C7B0B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</w:tr>
      <w:tr w:rsidR="00D71633" w:rsidRPr="00E34CA6" w14:paraId="1730C907" w14:textId="77777777" w:rsidTr="00DD3C10">
        <w:trPr>
          <w:trHeight w:val="251"/>
        </w:trPr>
        <w:tc>
          <w:tcPr>
            <w:tcW w:w="2070" w:type="dxa"/>
          </w:tcPr>
          <w:p w14:paraId="240C1A69" w14:textId="3CE9ACB1" w:rsidR="00D71633" w:rsidRPr="00E34CA6" w:rsidRDefault="00D71633" w:rsidP="00532BF0">
            <w:pPr>
              <w:ind w:right="25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1</w:t>
            </w:r>
            <w:r w:rsidR="003C7B0B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3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.</w:t>
            </w:r>
            <w:r w:rsidR="00C507E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პროფესიული და კარიერული განვითარება</w:t>
            </w:r>
          </w:p>
        </w:tc>
        <w:tc>
          <w:tcPr>
            <w:tcW w:w="3240" w:type="dxa"/>
          </w:tcPr>
          <w:p w14:paraId="7F5DFC97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მოიპოვებს ინფორმაციას სფეროში მიმდინარე მნიშვნელოვანი მოვლენების, კლინიკური კვლევებისა და ინდუსტრიული ტრენდების შესახებ;</w:t>
            </w:r>
          </w:p>
          <w:p w14:paraId="53B033E0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იყენებს განახლებულ ცოდნას პრაქტიკულად;</w:t>
            </w:r>
          </w:p>
          <w:p w14:paraId="29C2FE5B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იყენებს მასაჟის უახლეს ტექნიკებს;</w:t>
            </w:r>
          </w:p>
          <w:p w14:paraId="38A4A4B4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იყენებს განახლებულ ცოდნას პრაქტიკაში;</w:t>
            </w:r>
          </w:p>
          <w:p w14:paraId="1F4F5759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იმაღლებს კვალიფიკაციას კომპეტენციის ფარგლებში მომიჯნავე სპეციალობებში;</w:t>
            </w:r>
          </w:p>
          <w:p w14:paraId="41D6AF86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წევრიანდება პროფესიულ ორგანიზაციებში;</w:t>
            </w:r>
          </w:p>
          <w:p w14:paraId="64187860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უწევს მენტორობას  ახალბედა პრაქტიკოსებს.</w:t>
            </w:r>
          </w:p>
        </w:tc>
        <w:tc>
          <w:tcPr>
            <w:tcW w:w="3335" w:type="dxa"/>
          </w:tcPr>
          <w:p w14:paraId="2BEF4B05" w14:textId="77777777" w:rsidR="00241AFD" w:rsidRPr="00241AFD" w:rsidRDefault="00241AFD" w:rsidP="00241AF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იცნობს პროფესიულ გარემოს;</w:t>
            </w:r>
          </w:p>
          <w:p w14:paraId="161DD390" w14:textId="77777777" w:rsidR="00241AFD" w:rsidRPr="00241AFD" w:rsidRDefault="00241AFD" w:rsidP="00241AF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საკუთარი ცოდნის ხარისხის პრინციპები; </w:t>
            </w:r>
          </w:p>
          <w:p w14:paraId="1149FF80" w14:textId="77777777" w:rsidR="00241AFD" w:rsidRPr="00241AFD" w:rsidRDefault="00241AFD" w:rsidP="00241AF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ახალი ტენდენციები, მათი გამოყენების აუცილებლობა და შესწავლის გზების საფუძვლები;</w:t>
            </w:r>
          </w:p>
          <w:p w14:paraId="5EDB9037" w14:textId="77777777" w:rsidR="00241AFD" w:rsidRPr="00241AFD" w:rsidRDefault="00241AFD" w:rsidP="00241AF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ძველი და ახალი დარგობრივი მეთოდოლოგიების შეფასების საფუძვლები;</w:t>
            </w:r>
          </w:p>
          <w:p w14:paraId="28386918" w14:textId="77777777" w:rsidR="00241AFD" w:rsidRPr="00241AFD" w:rsidRDefault="00241AFD" w:rsidP="00241AF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განახლებული ცოდნის პრაქტიკული გამოყენების პრინციპები;</w:t>
            </w:r>
          </w:p>
          <w:p w14:paraId="172492C4" w14:textId="77777777" w:rsidR="00241AFD" w:rsidRPr="00241AFD" w:rsidRDefault="00241AFD" w:rsidP="00241AF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ადგილობრივ და საერთაშორისო პროფესიულ ორგანიზაციებში კონტაქტების დამყარების მეთოდები;</w:t>
            </w:r>
          </w:p>
          <w:p w14:paraId="711F22E5" w14:textId="77777777" w:rsidR="00241AFD" w:rsidRPr="00241AFD" w:rsidRDefault="00241AFD" w:rsidP="00241AF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საკუთარი გამოცდილებისა და ცოდნის გაზიარების მეთოდები; </w:t>
            </w:r>
          </w:p>
          <w:p w14:paraId="14B3EDBD" w14:textId="528AA626" w:rsidR="00D71633" w:rsidRPr="00E34CA6" w:rsidRDefault="00241AFD" w:rsidP="00241AF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41AF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 მენტორობისათვის ეფექტური მეთოდები.</w:t>
            </w:r>
          </w:p>
        </w:tc>
        <w:tc>
          <w:tcPr>
            <w:tcW w:w="535" w:type="dxa"/>
          </w:tcPr>
          <w:p w14:paraId="55B4189E" w14:textId="3DDED4D0" w:rsidR="00D71633" w:rsidRPr="00E34CA6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540" w:type="dxa"/>
          </w:tcPr>
          <w:p w14:paraId="79213EA3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</w:tcPr>
          <w:p w14:paraId="0B6CD9DF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</w:tcPr>
          <w:p w14:paraId="69EEEDA4" w14:textId="7DB837A4" w:rsidR="00D71633" w:rsidRPr="00E34CA6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676" w:type="dxa"/>
          </w:tcPr>
          <w:p w14:paraId="0E1F9E2C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</w:tcPr>
          <w:p w14:paraId="6E03BF8B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</w:tcPr>
          <w:p w14:paraId="20D8353A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14:paraId="217EC3F8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</w:tr>
      <w:tr w:rsidR="00D71633" w:rsidRPr="00E34CA6" w14:paraId="5D056DE4" w14:textId="77777777" w:rsidTr="00DD3C10">
        <w:trPr>
          <w:trHeight w:val="251"/>
        </w:trPr>
        <w:tc>
          <w:tcPr>
            <w:tcW w:w="2070" w:type="dxa"/>
          </w:tcPr>
          <w:p w14:paraId="459CD368" w14:textId="535F9FE8" w:rsidR="00D71633" w:rsidRPr="00E34CA6" w:rsidRDefault="00D71633" w:rsidP="00DD3C10">
            <w:pPr>
              <w:ind w:right="432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1</w:t>
            </w:r>
            <w:r w:rsidR="003C7B0B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4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.</w:t>
            </w:r>
            <w:r w:rsidR="00C507E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პირველადი გადაუდებელი დახმარება</w:t>
            </w:r>
          </w:p>
        </w:tc>
        <w:tc>
          <w:tcPr>
            <w:tcW w:w="3240" w:type="dxa"/>
          </w:tcPr>
          <w:p w14:paraId="2C6709A9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იყენებს პირველადი გადაუდებელი დახმარების ჩანთაში არსებულ სამედიცინო დანიშნულების ნივთებს;</w:t>
            </w:r>
          </w:p>
          <w:p w14:paraId="07EA59D0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მართავს უგონო მდგომარეობას სასწრაფო დახმარების მოსვლამდე ან ჰოსპიტალიზაციამდე;</w:t>
            </w:r>
          </w:p>
          <w:p w14:paraId="448423A1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ატარებს ღონისძიებებს დაზარალებულის დასახმარებლად უცხო სხეულის გადაცდენის დროს;</w:t>
            </w:r>
          </w:p>
          <w:p w14:paraId="1C57B1A1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მართავს სისხლდენას და დაზარალებულის შოკის მდგომარეობას სასწრაფო დახმარების მოსვლამდე ან ჰოსპიტალიზაციამდე;</w:t>
            </w:r>
          </w:p>
          <w:p w14:paraId="6B4634AB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მართავს დაზარალებულს ტრავმული მდგომარეობის დროს სასწრაფო დახმარების მოსვლამდე ან ჰოსპიტალიზაციამდე;</w:t>
            </w:r>
          </w:p>
          <w:p w14:paraId="7F5F7363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მართავს დაზარალებულის მდგომარეობას სხვადასხვა ნაკბენის დროს სასწრაფო დახმარების მოსვლამდე ან ჰოსპიტალიზაციამდე;</w:t>
            </w:r>
          </w:p>
          <w:p w14:paraId="0BDA9321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მართავს დაზარალებულის მდგომარეობას მოყინვის დროს სასწრაფო დახმარების მოსვლამდე ან ჰოსპიტალიზაციამდე;</w:t>
            </w:r>
          </w:p>
          <w:p w14:paraId="5B4B1DB2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მართავს დაზარალებულის მდგომარეობას დამწვრობის დროს სასწრაფო დახმარების მოსვლამდე ან ჰოსპიტალიზაციამდე;</w:t>
            </w:r>
          </w:p>
          <w:p w14:paraId="6BBF2528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მართავს დაზარალებულის მდგომარეობას სხვადასხვა სახის მოწამვლის დროს სასწრაფო დახმარების მოსვლამდე ან ჰოსპიტალიზაციამდე;</w:t>
            </w:r>
          </w:p>
          <w:p w14:paraId="1F01542A" w14:textId="77777777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იძახებს სასწრაფო სამედიცინო დახმარებას;</w:t>
            </w:r>
          </w:p>
          <w:p w14:paraId="110680A4" w14:textId="79D9754B" w:rsidR="00D71633" w:rsidRPr="00E34CA6" w:rsidRDefault="00D71633" w:rsidP="00532BF0">
            <w:pPr>
              <w:pStyle w:val="ListParagraph"/>
              <w:numPr>
                <w:ilvl w:val="0"/>
                <w:numId w:val="25"/>
              </w:numPr>
              <w:ind w:left="168" w:hanging="168"/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გადასცემს ინფორმაციას დაზარალებულის შესახებ პროფესიონალებს და არაპროფესიონალებს ეთიკის წესების დაცვით</w:t>
            </w:r>
            <w:r w:rsidR="00C269F2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.</w:t>
            </w:r>
          </w:p>
        </w:tc>
        <w:tc>
          <w:tcPr>
            <w:tcW w:w="3335" w:type="dxa"/>
          </w:tcPr>
          <w:p w14:paraId="31A90F6C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იცის პირველადი გადაუდებელი  დახმარების ჩანთაში არსებული სამედიცინო დანიშნულების ნივთების გამოყენების წესი;</w:t>
            </w:r>
          </w:p>
          <w:p w14:paraId="3DC165E5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პირველადი გადაუდებელი დახმარების  D.R.C.A.B.D ალგორითმის განმარტების საფუძვლები;</w:t>
            </w:r>
          </w:p>
          <w:p w14:paraId="3F6EDCDB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გულის/სუნთქვის გაჩერების ამოცნობის წესი;</w:t>
            </w:r>
          </w:p>
          <w:p w14:paraId="1B1B8F28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უგონო მდგომარეობის მართვის წესი;</w:t>
            </w:r>
          </w:p>
          <w:p w14:paraId="0B4FC3F5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ბავშვებსა და მოზრდილებში ჰეიმლიკის მანევრის ჩატარების წესი;</w:t>
            </w:r>
          </w:p>
          <w:p w14:paraId="0E1D39FD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ჩვილებში სენდვიჩისებრი მოძრაობების ჩატარების წესი;</w:t>
            </w:r>
          </w:p>
          <w:p w14:paraId="12466A4B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ჭრილობის სახეობები;</w:t>
            </w:r>
          </w:p>
          <w:p w14:paraId="32686862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სისხლდენის სახეობები;</w:t>
            </w:r>
          </w:p>
          <w:p w14:paraId="6A7946B9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სისხლდენის შეჩერების წესი;</w:t>
            </w:r>
          </w:p>
          <w:p w14:paraId="499B2037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იცის დამწოლი ნახვევის დადების მეთოდი;</w:t>
            </w:r>
          </w:p>
          <w:p w14:paraId="5F2FC53B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შოკის სხვადასხვა სახეობისთვის დამახასიათებელი ნიშნები;</w:t>
            </w:r>
          </w:p>
          <w:p w14:paraId="46AE4DD0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ტრავმის სახეობები;</w:t>
            </w:r>
          </w:p>
          <w:p w14:paraId="27EBF530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ქარხნული და იმპროვიზებული არტაშანის გამოყენების წესი;</w:t>
            </w:r>
          </w:p>
          <w:p w14:paraId="2229F700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კისრის საყელოს გამოყენების წესი;</w:t>
            </w:r>
          </w:p>
          <w:p w14:paraId="3EF57632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ნაკბენის სახეობები;</w:t>
            </w:r>
          </w:p>
          <w:p w14:paraId="69C422AB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t>იცის სხვადასხვა ნაკბენის შემთხვევაში ღონისძიებების გატარების წესი;</w:t>
            </w:r>
          </w:p>
          <w:p w14:paraId="2472F767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მოყინვის სახეები და ხარისხები;</w:t>
            </w:r>
          </w:p>
          <w:p w14:paraId="6989F8DE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მოყინვის მართვის წესი;</w:t>
            </w:r>
          </w:p>
          <w:p w14:paraId="6D1D3D4E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დამწვრობის სახეები და ხარისხები;</w:t>
            </w:r>
          </w:p>
          <w:p w14:paraId="15C5BF51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დამწვრობის მართვის წესი;</w:t>
            </w:r>
          </w:p>
          <w:p w14:paraId="5E494224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მოწამვლის სახეები;</w:t>
            </w:r>
          </w:p>
          <w:p w14:paraId="3B7B565D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მომწამლავი ნივთიერებების სახეები;</w:t>
            </w:r>
          </w:p>
          <w:p w14:paraId="05AD0E39" w14:textId="77777777" w:rsidR="0003365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სხვადასხვა სახის მოწამვლისას შესაბამისი ღონისძიებების გატარების წესი;</w:t>
            </w:r>
          </w:p>
          <w:p w14:paraId="4002B93E" w14:textId="558958DC" w:rsidR="00D71633" w:rsidRPr="00033653" w:rsidRDefault="00033653" w:rsidP="0003365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033653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იცის სასწრაფო სამედიცინო დახმარების გამოძახების წესი</w:t>
            </w:r>
            <w:r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.</w:t>
            </w:r>
          </w:p>
        </w:tc>
        <w:tc>
          <w:tcPr>
            <w:tcW w:w="535" w:type="dxa"/>
          </w:tcPr>
          <w:p w14:paraId="4389559E" w14:textId="6F289F2C" w:rsidR="00D71633" w:rsidRPr="00E34CA6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lastRenderedPageBreak/>
              <w:sym w:font="Wingdings 2" w:char="F050"/>
            </w:r>
          </w:p>
        </w:tc>
        <w:tc>
          <w:tcPr>
            <w:tcW w:w="540" w:type="dxa"/>
          </w:tcPr>
          <w:p w14:paraId="06A65CED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</w:tcPr>
          <w:p w14:paraId="3747B15C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</w:tcPr>
          <w:p w14:paraId="546BF847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676" w:type="dxa"/>
          </w:tcPr>
          <w:p w14:paraId="4D209E2C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</w:tcPr>
          <w:p w14:paraId="7760EAC7" w14:textId="3D11521E" w:rsidR="00D71633" w:rsidRPr="00E34CA6" w:rsidRDefault="00C507E6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630" w:type="dxa"/>
          </w:tcPr>
          <w:p w14:paraId="5C1BCA9A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</w:tcPr>
          <w:p w14:paraId="31386EF5" w14:textId="77777777" w:rsidR="00D71633" w:rsidRPr="00E34CA6" w:rsidRDefault="00D71633" w:rsidP="00532BF0">
            <w:pPr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</w:p>
        </w:tc>
      </w:tr>
      <w:bookmarkEnd w:id="0"/>
    </w:tbl>
    <w:p w14:paraId="7B8C88F8" w14:textId="77777777" w:rsidR="00E560CD" w:rsidRPr="00E34CA6" w:rsidRDefault="00E560CD" w:rsidP="00D03C70">
      <w:pPr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609CDE0C" w14:textId="40F56CFC" w:rsidR="00183F24" w:rsidRPr="00E34CA6" w:rsidRDefault="00183F24" w:rsidP="00183F24">
      <w:pPr>
        <w:pStyle w:val="ListParagraph"/>
        <w:numPr>
          <w:ilvl w:val="0"/>
          <w:numId w:val="1"/>
        </w:numPr>
        <w:ind w:left="0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E34CA6">
        <w:rPr>
          <w:rFonts w:asciiTheme="minorHAnsi" w:hAnsiTheme="minorHAnsi" w:cstheme="minorHAnsi"/>
          <w:b/>
          <w:bCs/>
          <w:sz w:val="20"/>
          <w:szCs w:val="20"/>
          <w:lang w:val="ka-GE"/>
        </w:rPr>
        <w:t>პროფესიული საგანმანათლებლო პროგრამის</w:t>
      </w:r>
      <w:r w:rsidR="00BC0DA8" w:rsidRPr="00E34CA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E34CA6">
        <w:rPr>
          <w:rFonts w:asciiTheme="minorHAnsi" w:hAnsiTheme="minorHAnsi" w:cstheme="minorHAnsi"/>
          <w:b/>
          <w:bCs/>
          <w:sz w:val="20"/>
          <w:szCs w:val="20"/>
          <w:lang w:val="ka-GE"/>
        </w:rPr>
        <w:t>სტრუქტურა</w:t>
      </w:r>
    </w:p>
    <w:p w14:paraId="2262C41C" w14:textId="77777777" w:rsidR="00362671" w:rsidRPr="00E34CA6" w:rsidRDefault="00362671" w:rsidP="00362671">
      <w:pPr>
        <w:pStyle w:val="ListParagraph"/>
        <w:ind w:left="0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8F06D4E" w14:textId="19864ABA" w:rsidR="00865781" w:rsidRPr="00E34CA6" w:rsidRDefault="003521D9" w:rsidP="00A167F8">
      <w:pPr>
        <w:jc w:val="both"/>
        <w:rPr>
          <w:rFonts w:asciiTheme="minorHAnsi" w:hAnsiTheme="minorHAnsi" w:cstheme="minorHAnsi"/>
          <w:bCs/>
          <w:sz w:val="20"/>
          <w:szCs w:val="20"/>
          <w:lang w:val="ka-GE"/>
        </w:rPr>
      </w:pPr>
      <w:r w:rsidRPr="00E34CA6">
        <w:rPr>
          <w:rFonts w:asciiTheme="minorHAnsi" w:hAnsiTheme="minorHAnsi" w:cstheme="minorHAnsi"/>
          <w:bCs/>
          <w:sz w:val="20"/>
          <w:szCs w:val="20"/>
          <w:lang w:val="ka-GE"/>
        </w:rPr>
        <w:t>პროფესიული საგანმანათლებლო</w:t>
      </w:r>
      <w:r w:rsidR="00F34B10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პროგრამა</w:t>
      </w:r>
      <w:r w:rsidRPr="00E34CA6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ითვალისწინებს </w:t>
      </w:r>
      <w:r w:rsidR="00376C23">
        <w:rPr>
          <w:rFonts w:asciiTheme="minorHAnsi" w:hAnsiTheme="minorHAnsi" w:cstheme="minorHAnsi"/>
          <w:bCs/>
          <w:sz w:val="20"/>
          <w:szCs w:val="20"/>
          <w:lang w:val="ka-GE"/>
        </w:rPr>
        <w:t>3</w:t>
      </w:r>
      <w:r w:rsidRPr="00E34CA6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ზოგად მოდულს ჯამური </w:t>
      </w:r>
      <w:r w:rsidR="00376C23">
        <w:rPr>
          <w:rFonts w:asciiTheme="minorHAnsi" w:hAnsiTheme="minorHAnsi" w:cstheme="minorHAnsi"/>
          <w:bCs/>
          <w:sz w:val="20"/>
          <w:szCs w:val="20"/>
        </w:rPr>
        <w:t>9</w:t>
      </w:r>
      <w:r w:rsidRPr="00E34CA6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კრედიტის მოცულობით</w:t>
      </w:r>
      <w:r w:rsidR="000D23C0" w:rsidRPr="00E34CA6">
        <w:rPr>
          <w:rFonts w:asciiTheme="minorHAnsi" w:hAnsiTheme="minorHAnsi" w:cstheme="minorHAnsi"/>
          <w:bCs/>
          <w:sz w:val="20"/>
          <w:szCs w:val="20"/>
          <w:lang w:val="ka-GE"/>
        </w:rPr>
        <w:t>,</w:t>
      </w:r>
      <w:r w:rsidRPr="00E34CA6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1</w:t>
      </w:r>
      <w:r w:rsidR="000D23C0" w:rsidRPr="00E34CA6">
        <w:rPr>
          <w:rFonts w:asciiTheme="minorHAnsi" w:hAnsiTheme="minorHAnsi" w:cstheme="minorHAnsi"/>
          <w:bCs/>
          <w:sz w:val="20"/>
          <w:szCs w:val="20"/>
          <w:lang w:val="ka-GE"/>
        </w:rPr>
        <w:t>3</w:t>
      </w:r>
      <w:r w:rsidRPr="00E34CA6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პროფესიულ მოდულს ჯამური </w:t>
      </w:r>
      <w:r w:rsidR="000D23C0" w:rsidRPr="00E34CA6">
        <w:rPr>
          <w:rFonts w:asciiTheme="minorHAnsi" w:hAnsiTheme="minorHAnsi" w:cstheme="minorHAnsi"/>
          <w:bCs/>
          <w:sz w:val="20"/>
          <w:szCs w:val="20"/>
          <w:lang w:val="ka-GE"/>
        </w:rPr>
        <w:t>8</w:t>
      </w:r>
      <w:r w:rsidR="003D2C24">
        <w:rPr>
          <w:rFonts w:asciiTheme="minorHAnsi" w:hAnsiTheme="minorHAnsi" w:cstheme="minorHAnsi"/>
          <w:bCs/>
          <w:sz w:val="20"/>
          <w:szCs w:val="20"/>
        </w:rPr>
        <w:t>3</w:t>
      </w:r>
      <w:r w:rsidRPr="00E34CA6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კრედიტის მოცულობით</w:t>
      </w:r>
      <w:r w:rsidR="000D23C0" w:rsidRPr="00E34CA6">
        <w:rPr>
          <w:rFonts w:asciiTheme="minorHAnsi" w:hAnsiTheme="minorHAnsi" w:cstheme="minorHAnsi"/>
          <w:bCs/>
          <w:sz w:val="20"/>
          <w:szCs w:val="20"/>
          <w:lang w:val="ka-GE"/>
        </w:rPr>
        <w:t>.</w:t>
      </w:r>
      <w:r w:rsidR="00CD2949" w:rsidRPr="00E34CA6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მასაჟის თერაპიაში </w:t>
      </w:r>
      <w:r w:rsidRPr="00E34CA6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უმაღლესი პროფესიული კვალიფიკაციის მისანიჭებლად საჭიროა ჯამურად </w:t>
      </w:r>
      <w:r w:rsidR="00376C23">
        <w:rPr>
          <w:rFonts w:asciiTheme="minorHAnsi" w:hAnsiTheme="minorHAnsi" w:cstheme="minorHAnsi"/>
          <w:bCs/>
          <w:sz w:val="20"/>
          <w:szCs w:val="20"/>
        </w:rPr>
        <w:t xml:space="preserve">97 </w:t>
      </w:r>
      <w:r w:rsidRPr="00E34CA6">
        <w:rPr>
          <w:rFonts w:asciiTheme="minorHAnsi" w:hAnsiTheme="minorHAnsi" w:cstheme="minorHAnsi"/>
          <w:bCs/>
          <w:sz w:val="20"/>
          <w:szCs w:val="20"/>
          <w:lang w:val="ka-GE"/>
        </w:rPr>
        <w:t>კრედიტის დაგროვება</w:t>
      </w:r>
      <w:r w:rsidR="000D23C0" w:rsidRPr="00E34CA6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, რისთვისაც </w:t>
      </w:r>
      <w:r w:rsidR="00BB7203" w:rsidRPr="00E34CA6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საჭიროა </w:t>
      </w:r>
      <w:r w:rsidR="000D23C0" w:rsidRPr="00E34CA6">
        <w:rPr>
          <w:rFonts w:asciiTheme="minorHAnsi" w:hAnsiTheme="minorHAnsi" w:cstheme="minorHAnsi"/>
          <w:bCs/>
          <w:sz w:val="20"/>
          <w:szCs w:val="20"/>
          <w:lang w:val="ka-GE"/>
        </w:rPr>
        <w:t>არჩევითი</w:t>
      </w:r>
      <w:r w:rsidR="00376C23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</w:t>
      </w:r>
      <w:r w:rsidR="00376C23">
        <w:rPr>
          <w:rFonts w:ascii="Sylfaen" w:hAnsi="Sylfaen" w:cstheme="minorHAnsi"/>
          <w:bCs/>
          <w:sz w:val="20"/>
          <w:szCs w:val="20"/>
          <w:lang w:val="ka-GE"/>
        </w:rPr>
        <w:t>ბლოკიდან</w:t>
      </w:r>
      <w:r w:rsidR="000D23C0" w:rsidRPr="00E34CA6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შეირჩეს ერთ-ერთი მოდული</w:t>
      </w:r>
      <w:r w:rsidR="00376C23">
        <w:rPr>
          <w:rFonts w:asciiTheme="minorHAnsi" w:hAnsiTheme="minorHAnsi" w:cstheme="minorHAnsi"/>
          <w:bCs/>
          <w:sz w:val="20"/>
          <w:szCs w:val="20"/>
        </w:rPr>
        <w:t>.</w:t>
      </w:r>
    </w:p>
    <w:p w14:paraId="20207015" w14:textId="77777777" w:rsidR="002E33EB" w:rsidRPr="00E34CA6" w:rsidRDefault="002E33EB" w:rsidP="0027153B">
      <w:pPr>
        <w:rPr>
          <w:rFonts w:asciiTheme="minorHAnsi" w:hAnsiTheme="minorHAnsi" w:cstheme="minorHAnsi"/>
          <w:bCs/>
          <w:sz w:val="20"/>
          <w:szCs w:val="20"/>
          <w:lang w:val="ka-GE"/>
        </w:rPr>
      </w:pPr>
    </w:p>
    <w:tbl>
      <w:tblPr>
        <w:tblStyle w:val="TableGridLight"/>
        <w:tblW w:w="12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4"/>
        <w:gridCol w:w="1293"/>
        <w:gridCol w:w="1824"/>
        <w:gridCol w:w="2019"/>
      </w:tblGrid>
      <w:tr w:rsidR="0014651A" w:rsidRPr="00E34CA6" w14:paraId="1C4B991D" w14:textId="77777777" w:rsidTr="00376C23">
        <w:trPr>
          <w:trHeight w:val="461"/>
        </w:trPr>
        <w:tc>
          <w:tcPr>
            <w:tcW w:w="7204" w:type="dxa"/>
          </w:tcPr>
          <w:p w14:paraId="15D5CFC0" w14:textId="77777777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  <w:p w14:paraId="468FBB5C" w14:textId="77777777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სასწავლო გარემოში სწავლისთვის</w:t>
            </w:r>
          </w:p>
          <w:p w14:paraId="1313A49F" w14:textId="77777777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  <w:tc>
          <w:tcPr>
            <w:tcW w:w="1293" w:type="dxa"/>
          </w:tcPr>
          <w:p w14:paraId="739F2653" w14:textId="77777777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  <w:p w14:paraId="3B8E31B1" w14:textId="77777777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კრედიტი</w:t>
            </w:r>
          </w:p>
        </w:tc>
        <w:tc>
          <w:tcPr>
            <w:tcW w:w="1824" w:type="dxa"/>
          </w:tcPr>
          <w:p w14:paraId="59153096" w14:textId="77777777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სამუშაო გარემოში სწავლისთვის</w:t>
            </w:r>
          </w:p>
        </w:tc>
        <w:tc>
          <w:tcPr>
            <w:tcW w:w="2019" w:type="dxa"/>
          </w:tcPr>
          <w:p w14:paraId="1CF5C9CE" w14:textId="77777777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დისტანციური სწავლების შესაძლებლობები</w:t>
            </w:r>
          </w:p>
        </w:tc>
      </w:tr>
      <w:tr w:rsidR="0014651A" w:rsidRPr="00E34CA6" w14:paraId="272E5810" w14:textId="77777777" w:rsidTr="00FA15AE">
        <w:trPr>
          <w:trHeight w:val="214"/>
        </w:trPr>
        <w:tc>
          <w:tcPr>
            <w:tcW w:w="12340" w:type="dxa"/>
            <w:gridSpan w:val="4"/>
          </w:tcPr>
          <w:p w14:paraId="1B3DA6A2" w14:textId="144EBF2F" w:rsidR="0014651A" w:rsidRPr="00E34CA6" w:rsidRDefault="0014651A" w:rsidP="00144D0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  <w:t>ზოგადი მოდულები</w:t>
            </w:r>
          </w:p>
        </w:tc>
      </w:tr>
      <w:tr w:rsidR="0014651A" w:rsidRPr="00E34CA6" w14:paraId="5BE1D48F" w14:textId="77777777" w:rsidTr="00376C23">
        <w:trPr>
          <w:trHeight w:val="259"/>
        </w:trPr>
        <w:tc>
          <w:tcPr>
            <w:tcW w:w="7204" w:type="dxa"/>
          </w:tcPr>
          <w:p w14:paraId="48BC36EC" w14:textId="77777777" w:rsidR="0014651A" w:rsidRPr="00E34CA6" w:rsidRDefault="0014651A" w:rsidP="00CF52E6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მეწარმეობა</w:t>
            </w:r>
          </w:p>
        </w:tc>
        <w:tc>
          <w:tcPr>
            <w:tcW w:w="1293" w:type="dxa"/>
          </w:tcPr>
          <w:p w14:paraId="7793C5AF" w14:textId="39C6204F" w:rsidR="0014651A" w:rsidRPr="008A4799" w:rsidRDefault="008A4799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824" w:type="dxa"/>
          </w:tcPr>
          <w:p w14:paraId="7B13D57D" w14:textId="77777777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  <w:tc>
          <w:tcPr>
            <w:tcW w:w="2019" w:type="dxa"/>
          </w:tcPr>
          <w:p w14:paraId="42F21379" w14:textId="7E5FDE46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</w:tr>
      <w:tr w:rsidR="0014651A" w:rsidRPr="00E34CA6" w14:paraId="08844FCB" w14:textId="77777777" w:rsidTr="00376C23">
        <w:trPr>
          <w:trHeight w:val="268"/>
        </w:trPr>
        <w:tc>
          <w:tcPr>
            <w:tcW w:w="7204" w:type="dxa"/>
          </w:tcPr>
          <w:p w14:paraId="01A4565B" w14:textId="4EE09FF6" w:rsidR="0014651A" w:rsidRPr="00E34CA6" w:rsidRDefault="00366B42" w:rsidP="00CF52E6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ინგლისური </w:t>
            </w:r>
            <w:r w:rsidR="0014651A"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ენა</w:t>
            </w:r>
          </w:p>
        </w:tc>
        <w:tc>
          <w:tcPr>
            <w:tcW w:w="1293" w:type="dxa"/>
          </w:tcPr>
          <w:p w14:paraId="1891A3D3" w14:textId="1CD92D4B" w:rsidR="0014651A" w:rsidRPr="008A4799" w:rsidRDefault="008A4799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824" w:type="dxa"/>
          </w:tcPr>
          <w:p w14:paraId="26468310" w14:textId="77777777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  <w:tc>
          <w:tcPr>
            <w:tcW w:w="2019" w:type="dxa"/>
          </w:tcPr>
          <w:p w14:paraId="7A1EBEA2" w14:textId="77777777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დისტანციური</w:t>
            </w:r>
          </w:p>
        </w:tc>
      </w:tr>
      <w:tr w:rsidR="0014651A" w:rsidRPr="00E34CA6" w14:paraId="2BD688BD" w14:textId="77777777" w:rsidTr="00376C23">
        <w:trPr>
          <w:trHeight w:val="259"/>
        </w:trPr>
        <w:tc>
          <w:tcPr>
            <w:tcW w:w="7204" w:type="dxa"/>
          </w:tcPr>
          <w:p w14:paraId="56F5CF13" w14:textId="77777777" w:rsidR="0014651A" w:rsidRPr="00E34CA6" w:rsidRDefault="0014651A" w:rsidP="00CF52E6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სამოქალაქო განათლება </w:t>
            </w:r>
          </w:p>
        </w:tc>
        <w:tc>
          <w:tcPr>
            <w:tcW w:w="1293" w:type="dxa"/>
          </w:tcPr>
          <w:p w14:paraId="2F15EBD0" w14:textId="12FB3B92" w:rsidR="0014651A" w:rsidRPr="008A4799" w:rsidRDefault="008A4799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14:paraId="77045138" w14:textId="77777777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  <w:tc>
          <w:tcPr>
            <w:tcW w:w="2019" w:type="dxa"/>
          </w:tcPr>
          <w:p w14:paraId="7BACB632" w14:textId="77777777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დისტანციური</w:t>
            </w:r>
          </w:p>
        </w:tc>
      </w:tr>
      <w:tr w:rsidR="0014651A" w:rsidRPr="00E34CA6" w14:paraId="56DB3932" w14:textId="77777777" w:rsidTr="00FA15AE">
        <w:trPr>
          <w:trHeight w:val="303"/>
        </w:trPr>
        <w:tc>
          <w:tcPr>
            <w:tcW w:w="12340" w:type="dxa"/>
            <w:gridSpan w:val="4"/>
          </w:tcPr>
          <w:p w14:paraId="604875C7" w14:textId="0511A84D" w:rsidR="0014651A" w:rsidRPr="00E34CA6" w:rsidRDefault="0014651A" w:rsidP="00144D0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  <w:t>პროფესიული მოდულები</w:t>
            </w:r>
          </w:p>
        </w:tc>
      </w:tr>
      <w:tr w:rsidR="0014651A" w:rsidRPr="00E34CA6" w14:paraId="2E9CE96F" w14:textId="77777777" w:rsidTr="00376C23">
        <w:trPr>
          <w:trHeight w:val="295"/>
        </w:trPr>
        <w:tc>
          <w:tcPr>
            <w:tcW w:w="7204" w:type="dxa"/>
          </w:tcPr>
          <w:p w14:paraId="332E0E34" w14:textId="211A1F02" w:rsidR="0014651A" w:rsidRPr="00C15CF2" w:rsidRDefault="00E445DA" w:rsidP="00376C2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მასაჟის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თე</w:t>
            </w:r>
            <w:r w:rsidR="00B066B2"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ორიული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საფუძვლები</w:t>
            </w:r>
          </w:p>
        </w:tc>
        <w:tc>
          <w:tcPr>
            <w:tcW w:w="1293" w:type="dxa"/>
          </w:tcPr>
          <w:p w14:paraId="08E3AEF8" w14:textId="1172448D" w:rsidR="0014651A" w:rsidRPr="00E34CA6" w:rsidRDefault="00ED7426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1824" w:type="dxa"/>
          </w:tcPr>
          <w:p w14:paraId="21BC1DE9" w14:textId="1F53531D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  <w:tc>
          <w:tcPr>
            <w:tcW w:w="2019" w:type="dxa"/>
          </w:tcPr>
          <w:p w14:paraId="12D5C96C" w14:textId="4A0748E2" w:rsidR="0014651A" w:rsidRPr="00E34CA6" w:rsidRDefault="0014651A" w:rsidP="00B066B2">
            <w:pPr>
              <w:tabs>
                <w:tab w:val="center" w:pos="837"/>
                <w:tab w:val="left" w:pos="1452"/>
              </w:tabs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</w:tr>
      <w:tr w:rsidR="0014651A" w:rsidRPr="00E34CA6" w14:paraId="73AC2358" w14:textId="77777777" w:rsidTr="00376C23">
        <w:trPr>
          <w:trHeight w:val="260"/>
        </w:trPr>
        <w:tc>
          <w:tcPr>
            <w:tcW w:w="7204" w:type="dxa"/>
          </w:tcPr>
          <w:p w14:paraId="54B41FD0" w14:textId="1B7CDB59" w:rsidR="0014651A" w:rsidRPr="00C15CF2" w:rsidRDefault="00E66AD7" w:rsidP="00376C2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მასაჟის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ანატომიურ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-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ფიზიოლოგიური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საფუძვლები</w:t>
            </w:r>
          </w:p>
        </w:tc>
        <w:tc>
          <w:tcPr>
            <w:tcW w:w="1293" w:type="dxa"/>
          </w:tcPr>
          <w:p w14:paraId="1D355C43" w14:textId="67BCA000" w:rsidR="0014651A" w:rsidRPr="00E34CA6" w:rsidRDefault="00ED7426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1824" w:type="dxa"/>
          </w:tcPr>
          <w:p w14:paraId="232126D2" w14:textId="5AA83FD3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  <w:tc>
          <w:tcPr>
            <w:tcW w:w="2019" w:type="dxa"/>
          </w:tcPr>
          <w:p w14:paraId="49DB0DC5" w14:textId="6C49A883" w:rsidR="0014651A" w:rsidRPr="00E34CA6" w:rsidRDefault="00921FF1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დისტანციური</w:t>
            </w:r>
          </w:p>
        </w:tc>
      </w:tr>
      <w:tr w:rsidR="0014651A" w:rsidRPr="00E34CA6" w14:paraId="1E9D15B4" w14:textId="77777777" w:rsidTr="00376C23">
        <w:trPr>
          <w:trHeight w:val="238"/>
        </w:trPr>
        <w:tc>
          <w:tcPr>
            <w:tcW w:w="7204" w:type="dxa"/>
          </w:tcPr>
          <w:p w14:paraId="2DD4CC93" w14:textId="5D396830" w:rsidR="0014651A" w:rsidRPr="00C15CF2" w:rsidRDefault="00654CF0" w:rsidP="00376C2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მასაჟის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პროცედურის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ორგანიზება</w:t>
            </w:r>
          </w:p>
        </w:tc>
        <w:tc>
          <w:tcPr>
            <w:tcW w:w="1293" w:type="dxa"/>
          </w:tcPr>
          <w:p w14:paraId="57B8E291" w14:textId="4A53047B" w:rsidR="0014651A" w:rsidRPr="00E34CA6" w:rsidRDefault="00ED7426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1824" w:type="dxa"/>
          </w:tcPr>
          <w:p w14:paraId="6AD8B33C" w14:textId="612948EF" w:rsidR="0014651A" w:rsidRPr="00E34CA6" w:rsidRDefault="00DD2D98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2019" w:type="dxa"/>
          </w:tcPr>
          <w:p w14:paraId="1660E77B" w14:textId="20BA632B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</w:tr>
      <w:tr w:rsidR="0014651A" w:rsidRPr="00E34CA6" w14:paraId="22D30B4C" w14:textId="77777777" w:rsidTr="00376C23">
        <w:trPr>
          <w:trHeight w:val="223"/>
        </w:trPr>
        <w:tc>
          <w:tcPr>
            <w:tcW w:w="7204" w:type="dxa"/>
          </w:tcPr>
          <w:p w14:paraId="0B5660D4" w14:textId="2121B7EF" w:rsidR="0014651A" w:rsidRPr="00C15CF2" w:rsidRDefault="00654CF0" w:rsidP="00376C2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ბიოეთიკისა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დეონტოლოგიის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პროფესიული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ასპექტები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,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ურთიერთობის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ფსიქოლოგია</w:t>
            </w:r>
          </w:p>
        </w:tc>
        <w:tc>
          <w:tcPr>
            <w:tcW w:w="1293" w:type="dxa"/>
          </w:tcPr>
          <w:p w14:paraId="0BCD4E9B" w14:textId="24C0C90E" w:rsidR="0014651A" w:rsidRPr="00E34CA6" w:rsidRDefault="00ED7426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1824" w:type="dxa"/>
          </w:tcPr>
          <w:p w14:paraId="5E4D3C84" w14:textId="47658789" w:rsidR="0014651A" w:rsidRPr="00E34CA6" w:rsidRDefault="00DD2D98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2019" w:type="dxa"/>
          </w:tcPr>
          <w:p w14:paraId="5417743C" w14:textId="46E4F8AB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</w:tr>
      <w:tr w:rsidR="0014651A" w:rsidRPr="00E34CA6" w14:paraId="12C13E5B" w14:textId="77777777" w:rsidTr="00376C23">
        <w:trPr>
          <w:trHeight w:val="238"/>
        </w:trPr>
        <w:tc>
          <w:tcPr>
            <w:tcW w:w="7204" w:type="dxa"/>
          </w:tcPr>
          <w:p w14:paraId="156532DC" w14:textId="699B373A" w:rsidR="0014651A" w:rsidRPr="00C15CF2" w:rsidRDefault="00654CF0" w:rsidP="00376C2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ზოგადი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რეგიონალური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მასაჟი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კლასიკური</w:t>
            </w:r>
            <w:r w:rsidR="00CD2949"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(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შვედური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)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მეთოდიკით</w:t>
            </w:r>
          </w:p>
        </w:tc>
        <w:tc>
          <w:tcPr>
            <w:tcW w:w="1293" w:type="dxa"/>
          </w:tcPr>
          <w:p w14:paraId="665CEA00" w14:textId="6DDFAC69" w:rsidR="0014651A" w:rsidRPr="00E34CA6" w:rsidRDefault="00B471E5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1824" w:type="dxa"/>
          </w:tcPr>
          <w:p w14:paraId="1589F82A" w14:textId="7081DA60" w:rsidR="0014651A" w:rsidRPr="00E34CA6" w:rsidRDefault="00DD2D98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2019" w:type="dxa"/>
          </w:tcPr>
          <w:p w14:paraId="690227E4" w14:textId="59248645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</w:tr>
      <w:tr w:rsidR="0014651A" w:rsidRPr="00E34CA6" w14:paraId="58BBE40D" w14:textId="77777777" w:rsidTr="00376C23">
        <w:trPr>
          <w:trHeight w:val="223"/>
        </w:trPr>
        <w:tc>
          <w:tcPr>
            <w:tcW w:w="7204" w:type="dxa"/>
          </w:tcPr>
          <w:p w14:paraId="1A81EB73" w14:textId="46123394" w:rsidR="0014651A" w:rsidRPr="00C15CF2" w:rsidRDefault="00654CF0" w:rsidP="00376C2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პაციენტის</w:t>
            </w:r>
            <w:r w:rsidR="00B46592"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/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კლიენტის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მდგომარეობის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შეფასება</w:t>
            </w:r>
          </w:p>
        </w:tc>
        <w:tc>
          <w:tcPr>
            <w:tcW w:w="1293" w:type="dxa"/>
          </w:tcPr>
          <w:p w14:paraId="05324BB6" w14:textId="03E87696" w:rsidR="0014651A" w:rsidRPr="00E34CA6" w:rsidRDefault="00ED7426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1824" w:type="dxa"/>
          </w:tcPr>
          <w:p w14:paraId="758F29AE" w14:textId="513DC370" w:rsidR="0014651A" w:rsidRPr="00E34CA6" w:rsidRDefault="00DD2D98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2019" w:type="dxa"/>
          </w:tcPr>
          <w:p w14:paraId="103EEAA1" w14:textId="693FF036" w:rsidR="0014651A" w:rsidRPr="00E34CA6" w:rsidRDefault="0014651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</w:tr>
      <w:tr w:rsidR="00DD2D98" w:rsidRPr="00E34CA6" w14:paraId="79FDD654" w14:textId="77777777" w:rsidTr="00376C23">
        <w:trPr>
          <w:trHeight w:val="238"/>
        </w:trPr>
        <w:tc>
          <w:tcPr>
            <w:tcW w:w="7204" w:type="dxa"/>
          </w:tcPr>
          <w:p w14:paraId="5441315F" w14:textId="7F6DB32B" w:rsidR="00DD2D98" w:rsidRPr="00C15CF2" w:rsidRDefault="00DD2D98" w:rsidP="00376C2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სამკურნალო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მასაჟი</w:t>
            </w:r>
          </w:p>
        </w:tc>
        <w:tc>
          <w:tcPr>
            <w:tcW w:w="1293" w:type="dxa"/>
          </w:tcPr>
          <w:p w14:paraId="640FF2DC" w14:textId="5C77EE1F" w:rsidR="00DD2D98" w:rsidRPr="00E34CA6" w:rsidRDefault="00DD2D98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14</w:t>
            </w:r>
          </w:p>
        </w:tc>
        <w:tc>
          <w:tcPr>
            <w:tcW w:w="1824" w:type="dxa"/>
          </w:tcPr>
          <w:p w14:paraId="52E4CA99" w14:textId="2381B53C" w:rsidR="00DD2D98" w:rsidRPr="00E34CA6" w:rsidRDefault="00DD2D98" w:rsidP="00DD2D9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2019" w:type="dxa"/>
          </w:tcPr>
          <w:p w14:paraId="2E3D1FE8" w14:textId="77777777" w:rsidR="00DD2D98" w:rsidRPr="00E34CA6" w:rsidRDefault="00DD2D98" w:rsidP="00DD2D9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</w:tr>
      <w:tr w:rsidR="00DD2D98" w:rsidRPr="00E34CA6" w14:paraId="445D9115" w14:textId="77777777" w:rsidTr="00376C23">
        <w:trPr>
          <w:trHeight w:val="238"/>
        </w:trPr>
        <w:tc>
          <w:tcPr>
            <w:tcW w:w="7204" w:type="dxa"/>
          </w:tcPr>
          <w:p w14:paraId="3B289E17" w14:textId="18441265" w:rsidR="00DD2D98" w:rsidRPr="00C15CF2" w:rsidRDefault="00DD2D98" w:rsidP="00376C2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C15CF2">
              <w:rPr>
                <w:rFonts w:ascii="Sylfaen" w:eastAsiaTheme="minorHAnsi" w:hAnsi="Sylfaen" w:cs="Sylfaen"/>
                <w:sz w:val="20"/>
                <w:szCs w:val="20"/>
                <w:lang w:val="ka-GE"/>
              </w:rPr>
              <w:t>ადრეული</w:t>
            </w:r>
            <w:r w:rsidRPr="00C15CF2">
              <w:rPr>
                <w:rFonts w:asciiTheme="minorHAnsi" w:eastAsia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eastAsiaTheme="minorHAnsi" w:hAnsi="Sylfaen" w:cs="Sylfaen"/>
                <w:sz w:val="20"/>
                <w:szCs w:val="20"/>
                <w:lang w:val="ka-GE"/>
              </w:rPr>
              <w:t>ასაკის</w:t>
            </w:r>
            <w:r w:rsidRPr="00C15CF2">
              <w:rPr>
                <w:rFonts w:asciiTheme="minorHAnsi" w:eastAsia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eastAsiaTheme="minorHAnsi" w:hAnsi="Sylfaen" w:cs="Sylfaen"/>
                <w:sz w:val="20"/>
                <w:szCs w:val="20"/>
                <w:lang w:val="ka-GE"/>
              </w:rPr>
              <w:t>ბავშვთა</w:t>
            </w:r>
            <w:r w:rsidRPr="00C15CF2">
              <w:rPr>
                <w:rFonts w:asciiTheme="minorHAnsi" w:eastAsia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eastAsiaTheme="minorHAnsi" w:hAnsi="Sylfaen" w:cs="Sylfaen"/>
                <w:sz w:val="20"/>
                <w:szCs w:val="20"/>
                <w:lang w:val="ka-GE"/>
              </w:rPr>
              <w:t>გამაჯანსაღებელი</w:t>
            </w:r>
            <w:r w:rsidRPr="00C15CF2">
              <w:rPr>
                <w:rFonts w:asciiTheme="minorHAnsi" w:eastAsiaTheme="minorHAnsi" w:hAnsiTheme="minorHAnsi" w:cstheme="minorHAnsi"/>
                <w:sz w:val="20"/>
                <w:szCs w:val="20"/>
                <w:lang w:val="ka-GE"/>
              </w:rPr>
              <w:t xml:space="preserve">, </w:t>
            </w:r>
            <w:r w:rsidRPr="00C15CF2">
              <w:rPr>
                <w:rFonts w:ascii="Sylfaen" w:eastAsiaTheme="minorHAnsi" w:hAnsi="Sylfaen" w:cs="Sylfaen"/>
                <w:sz w:val="20"/>
                <w:szCs w:val="20"/>
                <w:lang w:val="ka-GE"/>
              </w:rPr>
              <w:t>სამკურნალო</w:t>
            </w:r>
            <w:r w:rsidRPr="00C15CF2">
              <w:rPr>
                <w:rFonts w:asciiTheme="minorHAnsi" w:eastAsia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eastAsiaTheme="minorHAnsi" w:hAnsi="Sylfaen" w:cs="Sylfaen"/>
                <w:sz w:val="20"/>
                <w:szCs w:val="20"/>
                <w:lang w:val="ka-GE"/>
              </w:rPr>
              <w:t>მასაჟი</w:t>
            </w:r>
            <w:r w:rsidRPr="00C15CF2">
              <w:rPr>
                <w:rFonts w:asciiTheme="minorHAnsi" w:eastAsia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eastAsiaTheme="minorHAnsi" w:hAnsi="Sylfaen" w:cs="Sylfaen"/>
                <w:sz w:val="20"/>
                <w:szCs w:val="20"/>
                <w:lang w:val="ka-GE"/>
              </w:rPr>
              <w:t>და</w:t>
            </w:r>
            <w:r w:rsidRPr="00C15CF2">
              <w:rPr>
                <w:rFonts w:asciiTheme="minorHAnsi" w:eastAsia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eastAsiaTheme="minorHAnsi" w:hAnsi="Sylfaen" w:cs="Sylfaen"/>
                <w:sz w:val="20"/>
                <w:szCs w:val="20"/>
                <w:lang w:val="ka-GE"/>
              </w:rPr>
              <w:t>მოძრაობები</w:t>
            </w:r>
          </w:p>
        </w:tc>
        <w:tc>
          <w:tcPr>
            <w:tcW w:w="1293" w:type="dxa"/>
          </w:tcPr>
          <w:p w14:paraId="2045AA41" w14:textId="0CD110B1" w:rsidR="00DD2D98" w:rsidRPr="00E34CA6" w:rsidRDefault="00DD2D98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1824" w:type="dxa"/>
          </w:tcPr>
          <w:p w14:paraId="2BA1478C" w14:textId="5D09674F" w:rsidR="00DD2D98" w:rsidRPr="00DD2D98" w:rsidRDefault="00DD2D98" w:rsidP="00DD2D9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2019" w:type="dxa"/>
          </w:tcPr>
          <w:p w14:paraId="654287B8" w14:textId="54EF3E14" w:rsidR="00DD2D98" w:rsidRPr="00E34CA6" w:rsidRDefault="00DD2D98" w:rsidP="00DD2D9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</w:tr>
      <w:tr w:rsidR="00DD2D98" w:rsidRPr="00E34CA6" w14:paraId="7324DF4C" w14:textId="77777777" w:rsidTr="00376C23">
        <w:trPr>
          <w:trHeight w:val="238"/>
        </w:trPr>
        <w:tc>
          <w:tcPr>
            <w:tcW w:w="7204" w:type="dxa"/>
          </w:tcPr>
          <w:p w14:paraId="5493BA67" w14:textId="72978890" w:rsidR="00DD2D98" w:rsidRPr="00C15CF2" w:rsidRDefault="00DD2D98" w:rsidP="00376C2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პრევენციული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(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პროფილაკტიკური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)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მასაჟი</w:t>
            </w:r>
          </w:p>
        </w:tc>
        <w:tc>
          <w:tcPr>
            <w:tcW w:w="1293" w:type="dxa"/>
          </w:tcPr>
          <w:p w14:paraId="4262F136" w14:textId="70075701" w:rsidR="00DD2D98" w:rsidRPr="00E34CA6" w:rsidRDefault="00DD2D98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1824" w:type="dxa"/>
          </w:tcPr>
          <w:p w14:paraId="68CC7EC1" w14:textId="7746C508" w:rsidR="00DD2D98" w:rsidRPr="00E34CA6" w:rsidRDefault="00DD2D98" w:rsidP="00DD2D9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2019" w:type="dxa"/>
          </w:tcPr>
          <w:p w14:paraId="08279FAA" w14:textId="792D65C5" w:rsidR="00DD2D98" w:rsidRPr="00E34CA6" w:rsidRDefault="00DD2D98" w:rsidP="00DD2D9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</w:tr>
      <w:tr w:rsidR="00DD2D98" w:rsidRPr="00E34CA6" w14:paraId="317B5BB2" w14:textId="77777777" w:rsidTr="00376C23">
        <w:trPr>
          <w:trHeight w:val="238"/>
        </w:trPr>
        <w:tc>
          <w:tcPr>
            <w:tcW w:w="7204" w:type="dxa"/>
          </w:tcPr>
          <w:p w14:paraId="68975CB2" w14:textId="0E5CF532" w:rsidR="00DD2D98" w:rsidRPr="00C15CF2" w:rsidRDefault="00DD2D98" w:rsidP="00376C2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სპორტული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მასაჟი</w:t>
            </w:r>
          </w:p>
        </w:tc>
        <w:tc>
          <w:tcPr>
            <w:tcW w:w="1293" w:type="dxa"/>
          </w:tcPr>
          <w:p w14:paraId="11CBFCB2" w14:textId="3F89C09E" w:rsidR="00DD2D98" w:rsidRPr="00E34CA6" w:rsidRDefault="00DD2D98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12</w:t>
            </w:r>
          </w:p>
        </w:tc>
        <w:tc>
          <w:tcPr>
            <w:tcW w:w="1824" w:type="dxa"/>
          </w:tcPr>
          <w:p w14:paraId="59A9FEF2" w14:textId="67B9C6C9" w:rsidR="00DD2D98" w:rsidRPr="00E34CA6" w:rsidRDefault="00DD2D98" w:rsidP="00DD2D9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2019" w:type="dxa"/>
          </w:tcPr>
          <w:p w14:paraId="69A67249" w14:textId="5DA634F8" w:rsidR="00DD2D98" w:rsidRPr="00E34CA6" w:rsidRDefault="00DD2D98" w:rsidP="00DD2D9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</w:tr>
      <w:tr w:rsidR="00B76C3F" w:rsidRPr="00E34CA6" w14:paraId="66456EC2" w14:textId="77777777" w:rsidTr="00376C23">
        <w:trPr>
          <w:trHeight w:val="238"/>
        </w:trPr>
        <w:tc>
          <w:tcPr>
            <w:tcW w:w="7204" w:type="dxa"/>
          </w:tcPr>
          <w:p w14:paraId="171BF7EF" w14:textId="3221ABF1" w:rsidR="00B76C3F" w:rsidRPr="00C15CF2" w:rsidRDefault="00BE70D0" w:rsidP="00376C2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პროფესიული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კარიერული</w:t>
            </w:r>
            <w:r w:rsidRPr="00C15CF2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C15CF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განვითარება</w:t>
            </w:r>
          </w:p>
        </w:tc>
        <w:tc>
          <w:tcPr>
            <w:tcW w:w="1293" w:type="dxa"/>
          </w:tcPr>
          <w:p w14:paraId="27035674" w14:textId="670A2DCF" w:rsidR="00B76C3F" w:rsidRPr="00E34CA6" w:rsidRDefault="00DD2F15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824" w:type="dxa"/>
          </w:tcPr>
          <w:p w14:paraId="461876AF" w14:textId="525DDB33" w:rsidR="00B76C3F" w:rsidRPr="00E34CA6" w:rsidRDefault="00B76C3F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  <w:tc>
          <w:tcPr>
            <w:tcW w:w="2019" w:type="dxa"/>
          </w:tcPr>
          <w:p w14:paraId="338DE98C" w14:textId="62438457" w:rsidR="00B76C3F" w:rsidRPr="00E34CA6" w:rsidRDefault="004707EA" w:rsidP="00CF52E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დისტანციური</w:t>
            </w:r>
          </w:p>
        </w:tc>
      </w:tr>
      <w:tr w:rsidR="00DD2D98" w:rsidRPr="00E34CA6" w14:paraId="6CABA71F" w14:textId="77777777" w:rsidTr="00376C23">
        <w:trPr>
          <w:trHeight w:val="238"/>
        </w:trPr>
        <w:tc>
          <w:tcPr>
            <w:tcW w:w="7204" w:type="dxa"/>
          </w:tcPr>
          <w:p w14:paraId="5531204E" w14:textId="08795D09" w:rsidR="00DD2D98" w:rsidRPr="00376C23" w:rsidRDefault="00DD2D98" w:rsidP="00376C2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376C2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პირველადი</w:t>
            </w:r>
            <w:r w:rsidRPr="00376C23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376C2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გადაუდებელი</w:t>
            </w:r>
            <w:r w:rsidRPr="00376C23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376C2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დახმარება</w:t>
            </w:r>
          </w:p>
        </w:tc>
        <w:tc>
          <w:tcPr>
            <w:tcW w:w="1293" w:type="dxa"/>
          </w:tcPr>
          <w:p w14:paraId="58B1363D" w14:textId="38E62E28" w:rsidR="00DD2D98" w:rsidRPr="00E34CA6" w:rsidRDefault="00DD2D98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824" w:type="dxa"/>
          </w:tcPr>
          <w:p w14:paraId="217A9D33" w14:textId="49298678" w:rsidR="00DD2D98" w:rsidRPr="00E34CA6" w:rsidRDefault="00DD2D98" w:rsidP="00DD2D9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2019" w:type="dxa"/>
          </w:tcPr>
          <w:p w14:paraId="77ED7B99" w14:textId="34AE74E2" w:rsidR="00DD2D98" w:rsidRPr="00E34CA6" w:rsidRDefault="00DD2D98" w:rsidP="00DD2D9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</w:tr>
      <w:tr w:rsidR="00DD2D98" w:rsidRPr="00E34CA6" w14:paraId="391C5973" w14:textId="77777777" w:rsidTr="00376C23">
        <w:trPr>
          <w:trHeight w:val="238"/>
        </w:trPr>
        <w:tc>
          <w:tcPr>
            <w:tcW w:w="7204" w:type="dxa"/>
          </w:tcPr>
          <w:p w14:paraId="3F781F3F" w14:textId="12EB4026" w:rsidR="00DD2D98" w:rsidRPr="00376C23" w:rsidRDefault="00DD2D98" w:rsidP="00376C2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376C2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შრომის</w:t>
            </w:r>
            <w:r w:rsidRPr="00376C23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376C2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უსაფრთხოება</w:t>
            </w:r>
            <w:r w:rsidRPr="00376C23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376C2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376C23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 xml:space="preserve"> </w:t>
            </w:r>
            <w:r w:rsidRPr="00376C2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ჰიგიენა</w:t>
            </w:r>
          </w:p>
        </w:tc>
        <w:tc>
          <w:tcPr>
            <w:tcW w:w="1293" w:type="dxa"/>
          </w:tcPr>
          <w:p w14:paraId="7E539717" w14:textId="6608A37B" w:rsidR="00DD2D98" w:rsidRPr="00E34CA6" w:rsidRDefault="00DD2D98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824" w:type="dxa"/>
          </w:tcPr>
          <w:p w14:paraId="67D83A13" w14:textId="0E282634" w:rsidR="00DD2D98" w:rsidRPr="00E34CA6" w:rsidRDefault="00DD2D98" w:rsidP="00DD2D9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  <w:tc>
          <w:tcPr>
            <w:tcW w:w="2019" w:type="dxa"/>
          </w:tcPr>
          <w:p w14:paraId="6D38DA51" w14:textId="659383AD" w:rsidR="00DD2D98" w:rsidRPr="00E34CA6" w:rsidRDefault="00DD2D98" w:rsidP="00DD2D9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დისტანციური</w:t>
            </w:r>
          </w:p>
        </w:tc>
      </w:tr>
      <w:tr w:rsidR="00FA15AE" w:rsidRPr="00E34CA6" w14:paraId="119E0944" w14:textId="77777777" w:rsidTr="00FA15AE">
        <w:trPr>
          <w:trHeight w:val="238"/>
        </w:trPr>
        <w:tc>
          <w:tcPr>
            <w:tcW w:w="12340" w:type="dxa"/>
            <w:gridSpan w:val="4"/>
          </w:tcPr>
          <w:p w14:paraId="429CBA26" w14:textId="5B132A86" w:rsidR="00FA15AE" w:rsidRPr="00376C23" w:rsidRDefault="00FA15AE" w:rsidP="00DD2D98">
            <w:pPr>
              <w:spacing w:line="276" w:lineRule="auto"/>
              <w:jc w:val="center"/>
              <w:rPr>
                <w:rFonts w:ascii="Sylfaen" w:hAnsi="Sylfaen" w:cstheme="minorHAnsi"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  <w:t xml:space="preserve">არჩევითი </w:t>
            </w:r>
            <w:r w:rsidR="00376C23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ბლოკი</w:t>
            </w:r>
          </w:p>
        </w:tc>
      </w:tr>
      <w:tr w:rsidR="00DD2D98" w:rsidRPr="00E34CA6" w14:paraId="4E3787AD" w14:textId="77777777" w:rsidTr="00376C23">
        <w:trPr>
          <w:trHeight w:val="238"/>
        </w:trPr>
        <w:tc>
          <w:tcPr>
            <w:tcW w:w="7204" w:type="dxa"/>
          </w:tcPr>
          <w:p w14:paraId="61E8A642" w14:textId="33DAA772" w:rsidR="00DD2D98" w:rsidRPr="00EA685B" w:rsidRDefault="00DD2D98" w:rsidP="00DD2D9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A685B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ესთეტიკური მასაჟი</w:t>
            </w:r>
          </w:p>
        </w:tc>
        <w:tc>
          <w:tcPr>
            <w:tcW w:w="1293" w:type="dxa"/>
          </w:tcPr>
          <w:p w14:paraId="353F26CA" w14:textId="0197C80C" w:rsidR="00DD2D98" w:rsidRPr="00EA685B" w:rsidRDefault="00DD2D98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EA685B"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824" w:type="dxa"/>
          </w:tcPr>
          <w:p w14:paraId="52BFF40A" w14:textId="5974B6F1" w:rsidR="00DD2D98" w:rsidRPr="00E34CA6" w:rsidRDefault="00DD2D98" w:rsidP="00DD2D9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  <w:r w:rsidRPr="00DD2D98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sym w:font="Wingdings 2" w:char="F050"/>
            </w:r>
          </w:p>
        </w:tc>
        <w:tc>
          <w:tcPr>
            <w:tcW w:w="2019" w:type="dxa"/>
          </w:tcPr>
          <w:p w14:paraId="2902099D" w14:textId="23C6CC95" w:rsidR="00DD2D98" w:rsidRPr="00E34CA6" w:rsidRDefault="00DD2D98" w:rsidP="00DD2D9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</w:tr>
      <w:tr w:rsidR="00DD2D98" w:rsidRPr="00E34CA6" w14:paraId="00F0E054" w14:textId="77777777" w:rsidTr="00376C23">
        <w:trPr>
          <w:trHeight w:val="238"/>
        </w:trPr>
        <w:tc>
          <w:tcPr>
            <w:tcW w:w="7204" w:type="dxa"/>
          </w:tcPr>
          <w:p w14:paraId="5CB7FA11" w14:textId="2F157D87" w:rsidR="00DD2D98" w:rsidRPr="008F5B56" w:rsidRDefault="00DD2D98" w:rsidP="00DD2D9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val="ka-GE"/>
              </w:rPr>
            </w:pPr>
          </w:p>
        </w:tc>
        <w:tc>
          <w:tcPr>
            <w:tcW w:w="1293" w:type="dxa"/>
          </w:tcPr>
          <w:p w14:paraId="19015457" w14:textId="4058F0AA" w:rsidR="00DD2D98" w:rsidRPr="008F5B56" w:rsidRDefault="00DD2D98" w:rsidP="00FC3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val="ka-GE"/>
              </w:rPr>
            </w:pPr>
          </w:p>
        </w:tc>
        <w:tc>
          <w:tcPr>
            <w:tcW w:w="1824" w:type="dxa"/>
          </w:tcPr>
          <w:p w14:paraId="630D523D" w14:textId="328F5913" w:rsidR="00DD2D98" w:rsidRPr="00E34CA6" w:rsidRDefault="00DD2D98" w:rsidP="00DD2D9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  <w:tc>
          <w:tcPr>
            <w:tcW w:w="2019" w:type="dxa"/>
          </w:tcPr>
          <w:p w14:paraId="1118D6B0" w14:textId="1CA338BD" w:rsidR="00DD2D98" w:rsidRPr="00E34CA6" w:rsidRDefault="00DD2D98" w:rsidP="00DD2D9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ka-GE"/>
              </w:rPr>
            </w:pPr>
          </w:p>
        </w:tc>
      </w:tr>
      <w:tr w:rsidR="00DD2D98" w:rsidRPr="00E34CA6" w14:paraId="2843BDB5" w14:textId="77777777" w:rsidTr="00FA15AE">
        <w:trPr>
          <w:trHeight w:val="238"/>
        </w:trPr>
        <w:tc>
          <w:tcPr>
            <w:tcW w:w="12340" w:type="dxa"/>
            <w:gridSpan w:val="4"/>
          </w:tcPr>
          <w:p w14:paraId="64799B32" w14:textId="70D3300B" w:rsidR="00DD2D98" w:rsidRPr="00E34CA6" w:rsidRDefault="00DD2D98" w:rsidP="00DD2D9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</w:pPr>
            <w:r w:rsidRPr="00E34CA6"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  <w:t xml:space="preserve">სულ კრედიტები  </w:t>
            </w:r>
            <w:r w:rsidR="00376C23"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  <w:t>97</w:t>
            </w:r>
            <w:r w:rsidRPr="00E34CA6">
              <w:rPr>
                <w:rFonts w:asciiTheme="minorHAnsi" w:hAnsiTheme="minorHAnsi" w:cstheme="minorHAnsi"/>
                <w:b/>
                <w:sz w:val="20"/>
                <w:szCs w:val="20"/>
                <w:lang w:val="ka-GE"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2BB06429" w14:textId="35CBCFD4" w:rsidR="19F14FF7" w:rsidRPr="00E34CA6" w:rsidRDefault="00C71D31" w:rsidP="00FA15AE">
      <w:pPr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E34CA6">
        <w:rPr>
          <w:rFonts w:asciiTheme="minorHAnsi" w:hAnsiTheme="minorHAnsi" w:cstheme="minorHAnsi"/>
          <w:b/>
          <w:bCs/>
          <w:sz w:val="20"/>
          <w:szCs w:val="20"/>
          <w:lang w:val="ka-GE"/>
        </w:rPr>
        <w:tab/>
      </w:r>
      <w:r w:rsidRPr="00E34CA6">
        <w:rPr>
          <w:rFonts w:asciiTheme="minorHAnsi" w:hAnsiTheme="minorHAnsi" w:cstheme="minorHAnsi"/>
          <w:b/>
          <w:bCs/>
          <w:sz w:val="20"/>
          <w:szCs w:val="20"/>
          <w:lang w:val="ka-GE"/>
        </w:rPr>
        <w:tab/>
      </w:r>
      <w:r w:rsidRPr="00E34CA6">
        <w:rPr>
          <w:rFonts w:asciiTheme="minorHAnsi" w:hAnsiTheme="minorHAnsi" w:cstheme="minorHAnsi"/>
          <w:b/>
          <w:bCs/>
          <w:sz w:val="20"/>
          <w:szCs w:val="20"/>
          <w:lang w:val="ka-GE"/>
        </w:rPr>
        <w:tab/>
      </w:r>
      <w:r w:rsidRPr="00E34CA6">
        <w:rPr>
          <w:rFonts w:asciiTheme="minorHAnsi" w:hAnsiTheme="minorHAnsi" w:cstheme="minorHAnsi"/>
          <w:b/>
          <w:bCs/>
          <w:sz w:val="20"/>
          <w:szCs w:val="20"/>
          <w:lang w:val="ka-GE"/>
        </w:rPr>
        <w:tab/>
      </w:r>
      <w:r w:rsidRPr="00E34CA6">
        <w:rPr>
          <w:rFonts w:asciiTheme="minorHAnsi" w:hAnsiTheme="minorHAnsi" w:cstheme="minorHAnsi"/>
          <w:b/>
          <w:bCs/>
          <w:sz w:val="20"/>
          <w:szCs w:val="20"/>
          <w:lang w:val="ka-GE"/>
        </w:rPr>
        <w:tab/>
      </w:r>
    </w:p>
    <w:p w14:paraId="167E07A5" w14:textId="77777777" w:rsidR="00154894" w:rsidRPr="00BD4384" w:rsidRDefault="00154894" w:rsidP="009F7390">
      <w:pPr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61E4BC93" w14:textId="7A2BA94C" w:rsidR="009F7390" w:rsidRPr="00BD4384" w:rsidRDefault="009F7390" w:rsidP="000D60AC">
      <w:pPr>
        <w:pStyle w:val="ListParagraph"/>
        <w:numPr>
          <w:ilvl w:val="0"/>
          <w:numId w:val="1"/>
        </w:num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>დამატებითი ინფორმაცია</w:t>
      </w:r>
    </w:p>
    <w:p w14:paraId="780AB960" w14:textId="77777777" w:rsidR="00DD2D98" w:rsidRPr="00BD4384" w:rsidRDefault="00DD2D98" w:rsidP="00DD2D98">
      <w:pPr>
        <w:pStyle w:val="ListParagraph"/>
        <w:spacing w:after="160" w:line="259" w:lineRule="auto"/>
        <w:ind w:left="0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241B96E" w14:textId="2E2C91C6" w:rsidR="00DD2D98" w:rsidRDefault="00BD4384" w:rsidP="00DD2D98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D2D98"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>სწავლის შედეგების მიღწევის დადასტურება და კრედიტის მინიჭიბა</w:t>
      </w:r>
    </w:p>
    <w:p w14:paraId="7EB2FA40" w14:textId="77777777" w:rsidR="00D518B3" w:rsidRPr="00D518B3" w:rsidRDefault="00D518B3" w:rsidP="00D518B3">
      <w:pPr>
        <w:spacing w:line="276" w:lineRule="auto"/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Arial Unicode MS" w:hAnsiTheme="minorHAnsi" w:cstheme="minorHAnsi"/>
          <w:sz w:val="20"/>
          <w:szCs w:val="20"/>
          <w:lang w:val="ka-GE"/>
        </w:rPr>
        <w:t xml:space="preserve">პირს კრედიტი მიენიჭება სწავლის შედეგის მიღწევის დადასტურების საფუძველზე, რომელიც შესაძლებელია: </w:t>
      </w:r>
    </w:p>
    <w:p w14:paraId="33375F43" w14:textId="77777777" w:rsidR="00D518B3" w:rsidRPr="00844F8B" w:rsidRDefault="00D518B3" w:rsidP="00D518B3">
      <w:pPr>
        <w:spacing w:line="276" w:lineRule="auto"/>
        <w:jc w:val="both"/>
        <w:rPr>
          <w:rFonts w:asciiTheme="minorHAnsi" w:eastAsia="Arial Unicode MS" w:hAnsiTheme="minorHAnsi" w:cstheme="minorHAnsi"/>
          <w:sz w:val="20"/>
          <w:szCs w:val="20"/>
          <w:lang w:val="ka-GE"/>
        </w:rPr>
      </w:pPr>
      <w:r w:rsidRPr="00844F8B">
        <w:rPr>
          <w:rFonts w:asciiTheme="minorHAnsi" w:eastAsia="Arial Unicode MS" w:hAnsiTheme="minorHAnsi" w:cstheme="minorHAnsi"/>
          <w:sz w:val="20"/>
          <w:szCs w:val="20"/>
          <w:lang w:val="ka-GE"/>
        </w:rPr>
        <w:t>ა) წინმსწრები ფორმალური განათლების ფარგლებში მიღწეული სწავლის შედეგების აღიარებით;</w:t>
      </w:r>
    </w:p>
    <w:p w14:paraId="6E4E6A79" w14:textId="45698E6D" w:rsidR="00D518B3" w:rsidRPr="00844F8B" w:rsidRDefault="00D518B3" w:rsidP="00D518B3">
      <w:pPr>
        <w:spacing w:line="276" w:lineRule="auto"/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844F8B">
        <w:rPr>
          <w:rFonts w:asciiTheme="minorHAnsi" w:eastAsia="Arial Unicode MS" w:hAnsiTheme="minorHAnsi" w:cstheme="minorHAnsi"/>
          <w:sz w:val="20"/>
          <w:szCs w:val="20"/>
          <w:lang w:val="ka-GE"/>
        </w:rPr>
        <w:t>ბ)</w:t>
      </w:r>
      <w:r w:rsidR="000D60AC" w:rsidRPr="00844F8B">
        <w:rPr>
          <w:rFonts w:ascii="Sylfaen" w:eastAsia="Arial Unicode MS" w:hAnsi="Sylfaen" w:cstheme="minorHAnsi"/>
          <w:sz w:val="20"/>
          <w:szCs w:val="20"/>
          <w:lang w:val="ka-GE"/>
        </w:rPr>
        <w:t xml:space="preserve"> </w:t>
      </w:r>
      <w:r w:rsidRPr="00844F8B">
        <w:rPr>
          <w:rFonts w:asciiTheme="minorHAnsi" w:eastAsia="Arial Unicode MS" w:hAnsiTheme="minorHAnsi" w:cstheme="minorHAnsi"/>
          <w:sz w:val="20"/>
          <w:szCs w:val="20"/>
          <w:lang w:val="ka-GE"/>
        </w:rPr>
        <w:t>არაფორმალური განათლების გზით მიღწეული სწავლის შედეგების აღიარება საქართველოს კანონმდებლობით დადგენილი წესით;</w:t>
      </w:r>
    </w:p>
    <w:p w14:paraId="51579BB1" w14:textId="77777777" w:rsidR="00D518B3" w:rsidRPr="00D518B3" w:rsidRDefault="00D518B3" w:rsidP="00D518B3">
      <w:pPr>
        <w:spacing w:after="120" w:line="276" w:lineRule="auto"/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844F8B">
        <w:rPr>
          <w:rFonts w:asciiTheme="minorHAnsi" w:eastAsia="Arial Unicode MS" w:hAnsiTheme="minorHAnsi" w:cstheme="minorHAnsi"/>
          <w:sz w:val="20"/>
          <w:szCs w:val="20"/>
          <w:lang w:val="ka-GE"/>
        </w:rPr>
        <w:t>გ) სწავლის შედეგების დადასტურება შეფასების გზით.</w:t>
      </w:r>
    </w:p>
    <w:p w14:paraId="28FCB955" w14:textId="77777777" w:rsidR="00D518B3" w:rsidRPr="00D518B3" w:rsidRDefault="00D518B3" w:rsidP="00D518B3">
      <w:pPr>
        <w:spacing w:after="120" w:line="276" w:lineRule="auto"/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Arial Unicode MS" w:hAnsiTheme="minorHAnsi" w:cstheme="minorHAnsi"/>
          <w:sz w:val="20"/>
          <w:szCs w:val="20"/>
          <w:lang w:val="ka-GE"/>
        </w:rPr>
        <w:t>არსებობს განმავითარებელი და განმსაზღვრელი შეფასება.</w:t>
      </w:r>
    </w:p>
    <w:p w14:paraId="025EB82A" w14:textId="77777777" w:rsidR="00D518B3" w:rsidRPr="00D518B3" w:rsidRDefault="00D518B3" w:rsidP="00D518B3">
      <w:pPr>
        <w:spacing w:line="276" w:lineRule="auto"/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Arial Unicode MS" w:hAnsiTheme="minorHAnsi" w:cstheme="minorHAnsi"/>
          <w:sz w:val="20"/>
          <w:szCs w:val="20"/>
          <w:lang w:val="ka-GE"/>
        </w:rPr>
        <w:t>განმავითარებელი შეფასება შესაძლოა განხორციელდეს როგორც ქულების, ასევე ჩათვლის პრინციპების გამოყენებით.</w:t>
      </w:r>
    </w:p>
    <w:p w14:paraId="06CBE546" w14:textId="77777777" w:rsidR="00D518B3" w:rsidRPr="00D518B3" w:rsidRDefault="00D518B3" w:rsidP="00D518B3">
      <w:pPr>
        <w:spacing w:line="276" w:lineRule="auto"/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Arial Unicode MS" w:hAnsiTheme="minorHAnsi" w:cstheme="minorHAnsi"/>
          <w:sz w:val="20"/>
          <w:szCs w:val="20"/>
          <w:lang w:val="ka-GE"/>
        </w:rPr>
        <w:lastRenderedPageBreak/>
        <w:t>განმსაზღვრელი შეფასება ითვალისწინებს მხოლოდ ჩათვლის პრინციპებზე დაფუძნებული (კომპეტენციების დადასტურებაზე დაფუძნებული) სისტემის გამოყენებას და უშვებს შემდეგი ორი ტიპის შეფასებას:</w:t>
      </w:r>
    </w:p>
    <w:p w14:paraId="572762E1" w14:textId="77777777" w:rsidR="00D518B3" w:rsidRPr="00D518B3" w:rsidRDefault="00D518B3" w:rsidP="00D518B3">
      <w:pPr>
        <w:tabs>
          <w:tab w:val="left" w:pos="540"/>
          <w:tab w:val="left" w:pos="990"/>
        </w:tabs>
        <w:spacing w:line="276" w:lineRule="auto"/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Arial Unicode MS" w:hAnsiTheme="minorHAnsi" w:cstheme="minorHAnsi"/>
          <w:sz w:val="20"/>
          <w:szCs w:val="20"/>
          <w:lang w:val="ka-GE"/>
        </w:rPr>
        <w:t>ა) სწავლის შედეგი დადასტურდა;</w:t>
      </w:r>
    </w:p>
    <w:p w14:paraId="1D094845" w14:textId="77777777" w:rsidR="00D518B3" w:rsidRPr="00D518B3" w:rsidRDefault="00D518B3" w:rsidP="00D518B3">
      <w:pPr>
        <w:tabs>
          <w:tab w:val="left" w:pos="540"/>
          <w:tab w:val="left" w:pos="990"/>
        </w:tabs>
        <w:spacing w:line="276" w:lineRule="auto"/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Arial Unicode MS" w:hAnsiTheme="minorHAnsi" w:cstheme="minorHAnsi"/>
          <w:sz w:val="20"/>
          <w:szCs w:val="20"/>
          <w:lang w:val="ka-GE"/>
        </w:rPr>
        <w:t>ბ) სწავლის შედეგი ვერ დადასტურდა.</w:t>
      </w:r>
    </w:p>
    <w:p w14:paraId="082630E6" w14:textId="528C39C5" w:rsidR="00D518B3" w:rsidRPr="00D518B3" w:rsidRDefault="00D518B3" w:rsidP="00D518B3">
      <w:pPr>
        <w:tabs>
          <w:tab w:val="left" w:pos="540"/>
        </w:tabs>
        <w:spacing w:line="276" w:lineRule="auto"/>
        <w:jc w:val="both"/>
        <w:rPr>
          <w:rFonts w:asciiTheme="minorHAnsi" w:eastAsia="Arial Unicode MS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Arial Unicode MS" w:hAnsiTheme="minorHAnsi" w:cstheme="minorHAnsi"/>
          <w:sz w:val="20"/>
          <w:szCs w:val="20"/>
          <w:lang w:val="ka-GE"/>
        </w:rPr>
        <w:t xml:space="preserve">განმსაზღვრელი შეფასებისას უარყოფითი შედეგის მიღების შემთხვევაში </w:t>
      </w:r>
      <w:r w:rsidR="000D60AC">
        <w:rPr>
          <w:rFonts w:asciiTheme="minorHAnsi" w:eastAsia="Arial Unicode MS" w:hAnsiTheme="minorHAnsi" w:cstheme="minorHAnsi"/>
          <w:sz w:val="20"/>
          <w:szCs w:val="20"/>
          <w:lang w:val="ka-GE"/>
        </w:rPr>
        <w:t>პირ</w:t>
      </w:r>
      <w:r w:rsidRPr="00D518B3">
        <w:rPr>
          <w:rFonts w:asciiTheme="minorHAnsi" w:eastAsia="Arial Unicode MS" w:hAnsiTheme="minorHAnsi" w:cstheme="minorHAnsi"/>
          <w:sz w:val="20"/>
          <w:szCs w:val="20"/>
          <w:lang w:val="ka-GE"/>
        </w:rPr>
        <w:t xml:space="preserve">ს უფლება აქვს პროგრამის დასრულებამდე მოითხოვოს სწავლის შედეგების მიღწევის დამატებითი შეფასება. შეფასების მეთოდი/მეთოდები   მოცემულია მოდულებში. </w:t>
      </w:r>
    </w:p>
    <w:p w14:paraId="3C2E9303" w14:textId="5EEF1C47" w:rsidR="00D518B3" w:rsidRDefault="00144D08" w:rsidP="00D518B3">
      <w:pPr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>
        <w:rPr>
          <w:rFonts w:asciiTheme="minorHAnsi" w:eastAsia="Arial Unicode MS" w:hAnsiTheme="minorHAnsi" w:cstheme="minorHAnsi"/>
          <w:sz w:val="20"/>
          <w:szCs w:val="20"/>
          <w:lang w:val="ka-GE"/>
        </w:rPr>
        <w:t>საგანმანათლებლო სტანდარტი</w:t>
      </w:r>
      <w:r w:rsidR="00D518B3"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 xml:space="preserve"> მოდულების, სწავლის შედეგებისა და თემატიკის კომპონენტებში ითვალისწინებს რვა საკვანძო კომპეტენციის განვითარებას </w:t>
      </w:r>
      <w:r w:rsidR="00D518B3" w:rsidRPr="00D518B3">
        <w:rPr>
          <w:rFonts w:asciiTheme="minorHAnsi" w:eastAsia="Merriweather" w:hAnsiTheme="minorHAnsi" w:cstheme="minorHAnsi"/>
          <w:i/>
          <w:sz w:val="20"/>
          <w:szCs w:val="20"/>
          <w:lang w:val="ka-GE"/>
        </w:rPr>
        <w:t>(მშობლიურ ენაზე კომუნიკაცია; უცხო ენაზე კომუნიკაცია; მათემატიკური კომპეტენცია; ციფრული კომპეტენცია; დამოუკიდებლად სწავლის უნარი; პიროვნებათშორისი, კულტურათაშორისი, სოციალური და მოქალაქეობრივი კომპეტენციები; მეწარმეობა და კულტურული გამომხატველობა</w:t>
      </w:r>
      <w:r w:rsidR="00D518B3"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>), რომლებიც მნიშვნელოვანია პროფესიონალი და კონკურენტუნარიანი კადრის აღზრდისთვის. რვა საკვანძო კომპეტენციიდან ერთ-ერთი - მშობლიური/საგანმანათლებლო პროგრამის სწავლების ძირითადი ენის განვითარების მიზნით, თითოეული პროფესიული განათლების მასწავლებლის მიერ სწავლება-სწავლის პროცესში უნდა შეფასდეს ზეპირი და წერილობითი კომუნიკაციის უნარი, კერძოდ, მართლწერისა და მართლმეტყველების წესების დაცვა შემდეგი კომპეტენციების ფარგლების გათვალისწინებით:</w:t>
      </w:r>
    </w:p>
    <w:p w14:paraId="558137CD" w14:textId="77777777" w:rsidR="00D518B3" w:rsidRPr="00D518B3" w:rsidRDefault="00D518B3" w:rsidP="00D518B3">
      <w:pPr>
        <w:jc w:val="both"/>
        <w:rPr>
          <w:rFonts w:asciiTheme="minorHAnsi" w:eastAsia="Merriweather" w:hAnsiTheme="minorHAnsi" w:cstheme="minorHAnsi"/>
          <w:b/>
          <w:bCs/>
          <w:sz w:val="20"/>
          <w:szCs w:val="20"/>
          <w:lang w:val="ka-GE"/>
        </w:rPr>
      </w:pPr>
      <w:r w:rsidRPr="00D518B3">
        <w:rPr>
          <w:rFonts w:asciiTheme="minorHAnsi" w:eastAsia="Merriweather" w:hAnsiTheme="minorHAnsi" w:cstheme="minorHAnsi"/>
          <w:b/>
          <w:bCs/>
          <w:sz w:val="20"/>
          <w:szCs w:val="20"/>
          <w:lang w:val="ka-GE"/>
        </w:rPr>
        <w:t>მართლმეტყველება</w:t>
      </w:r>
    </w:p>
    <w:p w14:paraId="5946A00B" w14:textId="77777777" w:rsidR="00D518B3" w:rsidRPr="00D518B3" w:rsidRDefault="00D518B3" w:rsidP="00D518B3">
      <w:pPr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>•</w:t>
      </w: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ab/>
        <w:t>საუბრის/პრეზენტაციის დროის ლიმიტის დაცვა;</w:t>
      </w:r>
    </w:p>
    <w:p w14:paraId="0576A768" w14:textId="77777777" w:rsidR="00D518B3" w:rsidRPr="00D518B3" w:rsidRDefault="00D518B3" w:rsidP="00D518B3">
      <w:pPr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>•</w:t>
      </w: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ab/>
        <w:t>სათანადო პროფესიული ლექსიკის გამოყენება;</w:t>
      </w:r>
    </w:p>
    <w:p w14:paraId="3400F95A" w14:textId="77777777" w:rsidR="00D518B3" w:rsidRPr="00D518B3" w:rsidRDefault="00D518B3" w:rsidP="00D518B3">
      <w:pPr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>•</w:t>
      </w: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ab/>
        <w:t>მოსაზრების ჩამოყალიბება გასაგებად, ნათლად და თანამიმდევრულად;</w:t>
      </w:r>
    </w:p>
    <w:p w14:paraId="246AD0DB" w14:textId="77777777" w:rsidR="00D518B3" w:rsidRPr="00D518B3" w:rsidRDefault="00D518B3" w:rsidP="00D518B3">
      <w:pPr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>•</w:t>
      </w: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ab/>
        <w:t>ადეკვატური მაგალითებისა და არგუმენტების მოყვანა;</w:t>
      </w:r>
    </w:p>
    <w:p w14:paraId="30DB2F43" w14:textId="77777777" w:rsidR="00D518B3" w:rsidRPr="00D518B3" w:rsidRDefault="00D518B3" w:rsidP="00D518B3">
      <w:pPr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>•</w:t>
      </w: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ab/>
        <w:t>ზეპირი მსჯელობისთვის დამახასიათებელი არავერბალური  საშუალებების ადეკვატურად გამოყენება  (მაგ., ჟესტიკულაცია, ინტერვალი საუბარში, ხმის ტემბრის ცვალებადობა).</w:t>
      </w:r>
    </w:p>
    <w:p w14:paraId="63B0DEAD" w14:textId="77777777" w:rsidR="00D518B3" w:rsidRPr="00D518B3" w:rsidRDefault="00D518B3" w:rsidP="00D518B3">
      <w:pPr>
        <w:jc w:val="both"/>
        <w:rPr>
          <w:rFonts w:asciiTheme="minorHAnsi" w:eastAsia="Merriweather" w:hAnsiTheme="minorHAnsi" w:cstheme="minorHAnsi"/>
          <w:b/>
          <w:bCs/>
          <w:sz w:val="20"/>
          <w:szCs w:val="20"/>
          <w:lang w:val="ka-GE"/>
        </w:rPr>
      </w:pPr>
      <w:r w:rsidRPr="00D518B3">
        <w:rPr>
          <w:rFonts w:asciiTheme="minorHAnsi" w:eastAsia="Merriweather" w:hAnsiTheme="minorHAnsi" w:cstheme="minorHAnsi"/>
          <w:b/>
          <w:bCs/>
          <w:sz w:val="20"/>
          <w:szCs w:val="20"/>
          <w:lang w:val="ka-GE"/>
        </w:rPr>
        <w:t xml:space="preserve">მართლწერა </w:t>
      </w:r>
    </w:p>
    <w:p w14:paraId="135B7BAD" w14:textId="77777777" w:rsidR="00D518B3" w:rsidRPr="00D518B3" w:rsidRDefault="00D518B3" w:rsidP="00D518B3">
      <w:pPr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>•</w:t>
      </w: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ab/>
        <w:t>საკავშირებელი სიტყვების სწორად გამოყენება;</w:t>
      </w:r>
    </w:p>
    <w:p w14:paraId="37A453BF" w14:textId="77777777" w:rsidR="00D518B3" w:rsidRPr="00D518B3" w:rsidRDefault="00D518B3" w:rsidP="00D518B3">
      <w:pPr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>•</w:t>
      </w: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ab/>
        <w:t>ძირითადი  სასვენი ნიშნების (წერტილი,  კითხვისა და ძახილის ნიშნები) სწორად გამოყენება;</w:t>
      </w:r>
    </w:p>
    <w:p w14:paraId="362D8D32" w14:textId="77777777" w:rsidR="00D518B3" w:rsidRPr="00D518B3" w:rsidRDefault="00D518B3" w:rsidP="00D518B3">
      <w:pPr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>•</w:t>
      </w: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ab/>
        <w:t>პროფესიული ლექსიკის სათანადოდ გამოყენება;</w:t>
      </w:r>
    </w:p>
    <w:p w14:paraId="0C8E8398" w14:textId="77777777" w:rsidR="00D518B3" w:rsidRPr="00D518B3" w:rsidRDefault="00D518B3" w:rsidP="00D518B3">
      <w:pPr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>•</w:t>
      </w: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ab/>
        <w:t>წერისას ტიპობრივი სტილისტური ხარვეზების აღმოფხვრა;</w:t>
      </w:r>
    </w:p>
    <w:p w14:paraId="525B1C2F" w14:textId="77777777" w:rsidR="00D518B3" w:rsidRPr="00D518B3" w:rsidRDefault="00D518B3" w:rsidP="00D518B3">
      <w:pPr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>•</w:t>
      </w: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ab/>
        <w:t>არ უნდა იქნეს გამოყენებული ენისთვის არაბუნებრივი შესიტყვებები და ლექსიკა - ბარბარიზმები, ჟარგონები;</w:t>
      </w:r>
    </w:p>
    <w:p w14:paraId="1A263FCF" w14:textId="0C55193C" w:rsidR="00D518B3" w:rsidRPr="00D518B3" w:rsidRDefault="00D518B3" w:rsidP="00D518B3">
      <w:pPr>
        <w:jc w:val="both"/>
        <w:rPr>
          <w:rFonts w:asciiTheme="minorHAnsi" w:eastAsia="Merriweather" w:hAnsiTheme="minorHAnsi" w:cstheme="minorHAnsi"/>
          <w:sz w:val="20"/>
          <w:szCs w:val="20"/>
          <w:lang w:val="ka-GE"/>
        </w:rPr>
      </w:pP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>•</w:t>
      </w:r>
      <w:r w:rsidRPr="00D518B3">
        <w:rPr>
          <w:rFonts w:asciiTheme="minorHAnsi" w:eastAsia="Merriweather" w:hAnsiTheme="minorHAnsi" w:cstheme="minorHAnsi"/>
          <w:sz w:val="20"/>
          <w:szCs w:val="20"/>
          <w:lang w:val="ka-GE"/>
        </w:rPr>
        <w:tab/>
        <w:t>ინფორმაციის გადმოცემა  თანამიმდევრულად, გასაგებად, შესასრულებელი აქტივობის შესაბამისად.</w:t>
      </w:r>
    </w:p>
    <w:p w14:paraId="7EE12846" w14:textId="77777777" w:rsidR="00D518B3" w:rsidRPr="00BD4384" w:rsidRDefault="00D518B3" w:rsidP="00D518B3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E73B223" w14:textId="77777777" w:rsidR="00DD2D98" w:rsidRPr="00BD4384" w:rsidRDefault="00DD2D98" w:rsidP="00DD2D98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>კვალიფიკაციის მინიჭება</w:t>
      </w:r>
    </w:p>
    <w:p w14:paraId="48332F05" w14:textId="77777777" w:rsidR="0010712B" w:rsidRDefault="00DD2D98" w:rsidP="00DD2D98">
      <w:pPr>
        <w:ind w:left="-1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sz w:val="20"/>
          <w:szCs w:val="20"/>
          <w:lang w:val="ka-GE"/>
        </w:rPr>
        <w:t>კვალიფიკაციის მოსაპოვებლად პროფესიულმა სტუდენტმა უნდა დააგროვოს პროფესიულ საგანმანათლებლო პროგრამაში განსაზღვრული მოდულებით გათვალისწინებული კრედიტები.</w:t>
      </w:r>
    </w:p>
    <w:p w14:paraId="1785C840" w14:textId="5C3DC173" w:rsidR="00DD2D98" w:rsidRPr="00BD4384" w:rsidRDefault="00DD2D98" w:rsidP="00DD2D98">
      <w:pPr>
        <w:ind w:left="-180"/>
        <w:jc w:val="both"/>
        <w:rPr>
          <w:rFonts w:asciiTheme="minorHAnsi" w:hAnsiTheme="minorHAnsi" w:cstheme="minorHAnsi"/>
          <w:sz w:val="20"/>
          <w:szCs w:val="20"/>
          <w:lang w:val="ka-GE" w:eastAsia="en-US"/>
        </w:rPr>
      </w:pPr>
      <w:r w:rsidRPr="00BD4384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52F3C" w:rsidRPr="00852F3C">
        <w:rPr>
          <w:rFonts w:asciiTheme="minorHAnsi" w:hAnsiTheme="minorHAnsi" w:cstheme="minorHAnsi"/>
          <w:sz w:val="20"/>
          <w:szCs w:val="20"/>
          <w:lang w:val="ka-GE"/>
        </w:rPr>
        <w:t>პროფესიული სტუდენტისთვის კვალიფიკაციის მინიჭების აუცილებელი პირობაა საკვალიფიკაციო გამოცდის ჩაბარება</w:t>
      </w:r>
      <w:r w:rsidR="00852F3C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A7B80E1" w14:textId="5ACB725C" w:rsidR="00A31EDB" w:rsidRPr="00BD4384" w:rsidRDefault="00A31EDB" w:rsidP="00A31EDB">
      <w:pPr>
        <w:pStyle w:val="muxlixml"/>
        <w:tabs>
          <w:tab w:val="left" w:pos="850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</w:tabs>
        <w:spacing w:line="240" w:lineRule="auto"/>
        <w:ind w:left="-180" w:firstLine="0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 w:val="0"/>
          <w:bCs w:val="0"/>
          <w:sz w:val="20"/>
          <w:szCs w:val="20"/>
          <w:lang w:val="ka-GE"/>
        </w:rPr>
        <w:t>პროფესიული საგანმანათლებლო პროგრამ</w:t>
      </w:r>
      <w:r>
        <w:rPr>
          <w:rFonts w:asciiTheme="minorHAnsi" w:hAnsiTheme="minorHAnsi" w:cstheme="minorHAnsi"/>
          <w:b w:val="0"/>
          <w:bCs w:val="0"/>
          <w:sz w:val="20"/>
          <w:szCs w:val="20"/>
          <w:lang w:val="ka-GE"/>
        </w:rPr>
        <w:t>ის</w:t>
      </w:r>
      <w:r w:rsidRPr="00BD4384">
        <w:rPr>
          <w:rFonts w:asciiTheme="minorHAnsi" w:hAnsiTheme="minorHAnsi" w:cstheme="minorHAnsi"/>
          <w:b w:val="0"/>
          <w:bCs w:val="0"/>
          <w:sz w:val="20"/>
          <w:szCs w:val="20"/>
          <w:lang w:val="ka-GE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  <w:lang w:val="ka-GE"/>
        </w:rPr>
        <w:t xml:space="preserve">„მასაჟის თერაპია“   ყველა სწავლის შედეგი მიიღწევა </w:t>
      </w:r>
      <w:r w:rsidRPr="00240B3B">
        <w:rPr>
          <w:rFonts w:asciiTheme="minorHAnsi" w:hAnsiTheme="minorHAnsi" w:cstheme="minorHAnsi"/>
          <w:b w:val="0"/>
          <w:bCs w:val="0"/>
          <w:sz w:val="20"/>
          <w:szCs w:val="20"/>
          <w:lang w:val="ka-GE"/>
        </w:rPr>
        <w:t>იმიტირებულ</w:t>
      </w:r>
      <w:r>
        <w:rPr>
          <w:rFonts w:asciiTheme="minorHAnsi" w:hAnsiTheme="minorHAnsi" w:cstheme="minorHAnsi"/>
          <w:b w:val="0"/>
          <w:bCs w:val="0"/>
          <w:sz w:val="20"/>
          <w:szCs w:val="20"/>
          <w:lang w:val="ka-GE"/>
        </w:rPr>
        <w:t xml:space="preserve"> </w:t>
      </w:r>
      <w:r w:rsidRPr="00240B3B">
        <w:rPr>
          <w:rFonts w:asciiTheme="minorHAnsi" w:hAnsiTheme="minorHAnsi" w:cstheme="minorHAnsi"/>
          <w:b w:val="0"/>
          <w:bCs w:val="0"/>
          <w:sz w:val="20"/>
          <w:szCs w:val="20"/>
          <w:lang w:val="ka-GE"/>
        </w:rPr>
        <w:t xml:space="preserve"> სამუშაო გარემო</w:t>
      </w:r>
      <w:r>
        <w:rPr>
          <w:rFonts w:asciiTheme="minorHAnsi" w:hAnsiTheme="minorHAnsi" w:cstheme="minorHAnsi"/>
          <w:b w:val="0"/>
          <w:bCs w:val="0"/>
          <w:sz w:val="20"/>
          <w:szCs w:val="20"/>
          <w:lang w:val="ka-GE"/>
        </w:rPr>
        <w:t>ში.</w:t>
      </w:r>
      <w:r w:rsidR="00852F3C">
        <w:rPr>
          <w:rFonts w:asciiTheme="minorHAnsi" w:hAnsiTheme="minorHAnsi" w:cstheme="minorHAnsi"/>
          <w:b w:val="0"/>
          <w:bCs w:val="0"/>
          <w:sz w:val="20"/>
          <w:szCs w:val="20"/>
          <w:lang w:val="ka-GE"/>
        </w:rPr>
        <w:t xml:space="preserve"> </w:t>
      </w:r>
    </w:p>
    <w:p w14:paraId="0260096F" w14:textId="672C5310" w:rsidR="00DD2D98" w:rsidRPr="00BD4384" w:rsidRDefault="00DD2D98" w:rsidP="00240B3B">
      <w:pPr>
        <w:pStyle w:val="muxlixml"/>
        <w:tabs>
          <w:tab w:val="left" w:pos="850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</w:tabs>
        <w:spacing w:line="240" w:lineRule="auto"/>
        <w:ind w:left="-180" w:firstLine="0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ka-GE"/>
        </w:rPr>
      </w:pPr>
    </w:p>
    <w:p w14:paraId="3956940F" w14:textId="77777777" w:rsidR="00DD2D98" w:rsidRPr="00BD4384" w:rsidRDefault="00DD2D98" w:rsidP="00DD2D98">
      <w:pPr>
        <w:pStyle w:val="ListParagraph"/>
        <w:spacing w:after="160" w:line="259" w:lineRule="auto"/>
        <w:ind w:left="360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497AC7C9" w14:textId="06E67850" w:rsidR="00DD2D98" w:rsidRPr="00BD4384" w:rsidRDefault="00BD4384" w:rsidP="00DD2D98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 </w:t>
      </w:r>
      <w:r w:rsidR="00DD2D98"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>სპეციალური საგანმანათლებლო საჭიროების (სსსმ) და შეზღუდული შესაძლებლობების მქონე (შშმ) პროფესიული სტუდენტების სწავლებისათვის</w:t>
      </w:r>
    </w:p>
    <w:p w14:paraId="064F4DAE" w14:textId="77777777" w:rsidR="00DD2D98" w:rsidRPr="00BD4384" w:rsidRDefault="00DD2D98" w:rsidP="00DD2D98">
      <w:pPr>
        <w:pStyle w:val="NormalWeb"/>
        <w:tabs>
          <w:tab w:val="left" w:pos="270"/>
        </w:tabs>
        <w:spacing w:before="45" w:beforeAutospacing="0" w:after="45" w:afterAutospacing="0"/>
        <w:ind w:left="-1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sz w:val="20"/>
          <w:szCs w:val="20"/>
          <w:lang w:val="ka-GE"/>
        </w:rPr>
        <w:t xml:space="preserve">შეზღუდული შესაძლებლობისა და სპეციალური საგანმანათლებლო საჭიროების მქონე პირთა პროფესიულ საგანმანათლებლო პროგრამაში ჩართულობის უზრუნველყოფის მიზნით ასეთი პირები მოდულებზე დაიშვებიან მოდულის წინაპირობის/წინაპირობების დაძლევის გარეშე. </w:t>
      </w:r>
    </w:p>
    <w:p w14:paraId="2B63AFA7" w14:textId="77777777" w:rsidR="00DD2D98" w:rsidRPr="00BD4384" w:rsidRDefault="00DD2D98" w:rsidP="00DD2D98">
      <w:pPr>
        <w:pStyle w:val="NormalWeb"/>
        <w:tabs>
          <w:tab w:val="left" w:pos="900"/>
        </w:tabs>
        <w:spacing w:before="45" w:beforeAutospacing="0" w:after="45" w:afterAutospacing="0"/>
        <w:ind w:left="-1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sz w:val="20"/>
          <w:szCs w:val="20"/>
          <w:lang w:val="ka-GE"/>
        </w:rPr>
        <w:t>პროფესიული საგანმანათლებლო პროგრამით განსაზღვრული კრედიტები პირს ენიჭება მხოლოდ შესაბამისი სწავლის შედეგების დადასტურების შემთხვევაში, ხოლო კვალიფიკაცია - მე-11 პუნქტით გათვალისწინებული წესით.</w:t>
      </w:r>
    </w:p>
    <w:p w14:paraId="09E7A6DD" w14:textId="77777777" w:rsidR="00DD2D98" w:rsidRPr="00BD4384" w:rsidRDefault="00DD2D98" w:rsidP="00DD2D98">
      <w:pPr>
        <w:pStyle w:val="ListParagraph"/>
        <w:spacing w:after="160" w:line="259" w:lineRule="auto"/>
        <w:ind w:left="0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1F2350E9" w14:textId="4D05DA57" w:rsidR="009F7390" w:rsidRPr="00C269F2" w:rsidRDefault="009F7390" w:rsidP="009F7390">
      <w:pPr>
        <w:pStyle w:val="ListParagraph"/>
        <w:spacing w:after="160" w:line="259" w:lineRule="auto"/>
        <w:ind w:left="0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C269F2">
        <w:rPr>
          <w:rFonts w:asciiTheme="minorHAnsi" w:hAnsiTheme="minorHAnsi" w:cstheme="minorHAnsi"/>
          <w:b/>
          <w:bCs/>
          <w:sz w:val="20"/>
          <w:szCs w:val="20"/>
          <w:lang w:val="ka-GE"/>
        </w:rPr>
        <w:t>12.</w:t>
      </w:r>
      <w:r w:rsidR="00DD2D98" w:rsidRPr="00C269F2">
        <w:rPr>
          <w:rFonts w:asciiTheme="minorHAnsi" w:hAnsiTheme="minorHAnsi" w:cstheme="minorHAnsi"/>
          <w:b/>
          <w:bCs/>
          <w:sz w:val="20"/>
          <w:szCs w:val="20"/>
          <w:lang w:val="ka-GE"/>
        </w:rPr>
        <w:t>4</w:t>
      </w:r>
      <w:r w:rsidRPr="00C269F2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პროფესიული საგანმანათლებლო სტანდარტის შემუშავების სამართლებრივი საფუძვლები</w:t>
      </w:r>
      <w:r w:rsidR="00A31EDB">
        <w:rPr>
          <w:rFonts w:asciiTheme="minorHAnsi" w:hAnsiTheme="minorHAnsi" w:cstheme="minorHAnsi"/>
          <w:b/>
          <w:bCs/>
          <w:sz w:val="20"/>
          <w:szCs w:val="20"/>
          <w:lang w:val="ka-GE"/>
        </w:rPr>
        <w:t>, რომლის საფუძველზეც შემუშავებულია პროფესიული საგანმანათლებლო პროგრამა:</w:t>
      </w:r>
    </w:p>
    <w:p w14:paraId="290F906A" w14:textId="77777777" w:rsidR="000C5400" w:rsidRPr="00BD4384" w:rsidRDefault="009F7390" w:rsidP="003F5E1F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0C5400" w:rsidRPr="00BD4384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ka-GE"/>
        </w:rPr>
        <w:t xml:space="preserve">საქართველოს კანონი „პროფესიული განათლების შესახებ“; </w:t>
      </w:r>
    </w:p>
    <w:p w14:paraId="5523FBDD" w14:textId="77777777" w:rsidR="000C5400" w:rsidRPr="00BD4384" w:rsidRDefault="000C5400" w:rsidP="003F5E1F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ka-GE"/>
        </w:rPr>
        <w:t xml:space="preserve">ეროვნული კვალიფიკაციების ჩარჩო; </w:t>
      </w:r>
    </w:p>
    <w:p w14:paraId="60822074" w14:textId="77777777" w:rsidR="000C5400" w:rsidRPr="00BD4384" w:rsidRDefault="000C5400" w:rsidP="003F5E1F">
      <w:pPr>
        <w:pStyle w:val="ListParagraph"/>
        <w:numPr>
          <w:ilvl w:val="0"/>
          <w:numId w:val="5"/>
        </w:numPr>
        <w:tabs>
          <w:tab w:val="left" w:pos="270"/>
        </w:tabs>
        <w:spacing w:line="276" w:lineRule="auto"/>
        <w:jc w:val="both"/>
        <w:rPr>
          <w:rFonts w:asciiTheme="minorHAnsi" w:hAnsiTheme="minorHAnsi" w:cstheme="minorHAnsi"/>
          <w:bCs/>
          <w:noProof/>
          <w:color w:val="3B3838" w:themeColor="background2" w:themeShade="40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noProof/>
          <w:color w:val="3B3838" w:themeColor="background2" w:themeShade="40"/>
          <w:sz w:val="20"/>
          <w:szCs w:val="20"/>
          <w:lang w:val="ka-GE"/>
        </w:rPr>
        <w:t>პროფესიული საგანმანათლებლო სტანდარტის და მოდულის/მოდულების შემუშავების, განვითარებისა და დამტკიცების წესი;</w:t>
      </w:r>
    </w:p>
    <w:p w14:paraId="7B23F3CE" w14:textId="77777777" w:rsidR="000C5400" w:rsidRPr="00BD4384" w:rsidRDefault="000C5400" w:rsidP="003F5E1F">
      <w:pPr>
        <w:pStyle w:val="ListParagraph"/>
        <w:numPr>
          <w:ilvl w:val="0"/>
          <w:numId w:val="5"/>
        </w:numPr>
        <w:tabs>
          <w:tab w:val="left" w:pos="270"/>
        </w:tabs>
        <w:spacing w:line="276" w:lineRule="auto"/>
        <w:jc w:val="both"/>
        <w:rPr>
          <w:rFonts w:asciiTheme="minorHAnsi" w:hAnsiTheme="minorHAnsi" w:cstheme="minorHAnsi"/>
          <w:bCs/>
          <w:noProof/>
          <w:color w:val="3B3838" w:themeColor="background2" w:themeShade="40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noProof/>
          <w:color w:val="3B3838" w:themeColor="background2" w:themeShade="40"/>
          <w:sz w:val="20"/>
          <w:szCs w:val="20"/>
          <w:lang w:val="ka-GE"/>
        </w:rPr>
        <w:t>პროფესიული კვალიფიკაციების შემუშავების და განვითარების მეთოდოლოგია;</w:t>
      </w:r>
    </w:p>
    <w:p w14:paraId="2D4D14BB" w14:textId="70414464" w:rsidR="000C5400" w:rsidRPr="00BD4384" w:rsidRDefault="000C5400" w:rsidP="003F5E1F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ka-GE"/>
        </w:rPr>
        <w:t xml:space="preserve">პროფესიის სტანდარტი - </w:t>
      </w:r>
      <w:r w:rsidR="0083275B" w:rsidRPr="00BD4384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ka-GE"/>
        </w:rPr>
        <w:t>მასაჟის</w:t>
      </w:r>
      <w:r w:rsidR="00127BC9" w:rsidRPr="00BD4384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ka-GE"/>
        </w:rPr>
        <w:t xml:space="preserve"> თერაპისტი</w:t>
      </w:r>
      <w:r w:rsidRPr="00BD4384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ka-GE"/>
        </w:rPr>
        <w:t>;</w:t>
      </w:r>
    </w:p>
    <w:p w14:paraId="01211D2F" w14:textId="77777777" w:rsidR="000C5400" w:rsidRPr="00BD4384" w:rsidRDefault="000C5400" w:rsidP="003F5E1F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ka-GE"/>
        </w:rPr>
        <w:t xml:space="preserve">დასაქმების საერთაშორისო კლასიფიკატორი (ISCO – 2008); </w:t>
      </w:r>
    </w:p>
    <w:p w14:paraId="6E693FFB" w14:textId="77777777" w:rsidR="000C5400" w:rsidRPr="00BD4384" w:rsidRDefault="000C5400" w:rsidP="003F5E1F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ka-GE"/>
        </w:rPr>
        <w:t xml:space="preserve">განათლების საერთაშორისო კლასიფიკატორი (ISCED – 2013); </w:t>
      </w:r>
    </w:p>
    <w:p w14:paraId="53E947E3" w14:textId="31F1CA54" w:rsidR="000A4022" w:rsidRPr="00BD4384" w:rsidRDefault="000C5400" w:rsidP="000A4022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ka-GE"/>
        </w:rPr>
      </w:pPr>
      <w:r w:rsidRPr="00BD4384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ka-GE"/>
        </w:rPr>
        <w:t>ეკონომიკური საქმიანობის სახეების ეროვნული კლასიფიკატორი</w:t>
      </w:r>
    </w:p>
    <w:p w14:paraId="3E2E4A55" w14:textId="6C84C000" w:rsidR="009F7390" w:rsidRPr="00BD4384" w:rsidRDefault="009F7390" w:rsidP="000C5400">
      <w:pPr>
        <w:pStyle w:val="ListParagraph"/>
        <w:tabs>
          <w:tab w:val="left" w:pos="270"/>
        </w:tabs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ka-GE"/>
        </w:rPr>
      </w:pPr>
    </w:p>
    <w:p w14:paraId="72A6CEFE" w14:textId="0115775F" w:rsidR="000D60AC" w:rsidRDefault="000D60AC" w:rsidP="000D60AC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2F911EA0" w14:textId="368BE571" w:rsidR="000B5514" w:rsidRDefault="000B5514" w:rsidP="000D60AC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2FEE01E9" w14:textId="223D0D02" w:rsidR="000B5514" w:rsidRPr="007270C5" w:rsidRDefault="000B5514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t>მეწარმეობა-დანართი 1</w:t>
      </w:r>
    </w:p>
    <w:p w14:paraId="027AF47C" w14:textId="5EE6B1D6" w:rsidR="000B5514" w:rsidRPr="007270C5" w:rsidRDefault="000B5514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t>სამოქალაქო განათლება დანართი 2</w:t>
      </w:r>
    </w:p>
    <w:p w14:paraId="53415594" w14:textId="6C7C4BA3" w:rsidR="000B5514" w:rsidRPr="007270C5" w:rsidRDefault="000B5514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t>ინგლისური ენა   დანართი 3</w:t>
      </w:r>
    </w:p>
    <w:p w14:paraId="776E9C14" w14:textId="6D12AA24" w:rsidR="000B5514" w:rsidRPr="007270C5" w:rsidRDefault="000B5514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t>მასაჟის თეორიული საფუძვლები- დანართი 4</w:t>
      </w:r>
    </w:p>
    <w:p w14:paraId="00160EDC" w14:textId="68BCBBE9" w:rsidR="000B5514" w:rsidRPr="007270C5" w:rsidRDefault="000B5514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t xml:space="preserve">მასაჟის ანატომიურ-ფიზიოლოგიური საფუძვლები დანართი </w:t>
      </w:r>
      <w:r w:rsidR="00CA7D6B" w:rsidRPr="007270C5">
        <w:rPr>
          <w:rFonts w:asciiTheme="minorHAnsi" w:hAnsiTheme="minorHAnsi" w:cstheme="minorHAnsi"/>
          <w:sz w:val="20"/>
          <w:szCs w:val="20"/>
          <w:lang w:val="ka-GE"/>
        </w:rPr>
        <w:t>5</w:t>
      </w:r>
      <w:r w:rsidRPr="007270C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9540D5F" w14:textId="1D0FC639" w:rsidR="000B5514" w:rsidRPr="007270C5" w:rsidRDefault="000B5514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t xml:space="preserve">მასაჟის პროცედურის ორგანიზება  დანართი </w:t>
      </w:r>
      <w:r w:rsidR="00CA7D6B" w:rsidRPr="007270C5">
        <w:rPr>
          <w:rFonts w:asciiTheme="minorHAnsi" w:hAnsiTheme="minorHAnsi" w:cstheme="minorHAnsi"/>
          <w:sz w:val="20"/>
          <w:szCs w:val="20"/>
          <w:lang w:val="ka-GE"/>
        </w:rPr>
        <w:t>6</w:t>
      </w:r>
    </w:p>
    <w:p w14:paraId="439E4DD4" w14:textId="23CC3BE9" w:rsidR="000B5514" w:rsidRPr="007270C5" w:rsidRDefault="000B5514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t xml:space="preserve">ბიოეთიკის და დეონტოლოგიის პროფესიული ასპექტები, ურთიერთობების ფსიქოლოგია  დანართი </w:t>
      </w:r>
      <w:r w:rsidR="00CA7D6B" w:rsidRPr="007270C5">
        <w:rPr>
          <w:rFonts w:asciiTheme="minorHAnsi" w:hAnsiTheme="minorHAnsi" w:cstheme="minorHAnsi"/>
          <w:sz w:val="20"/>
          <w:szCs w:val="20"/>
          <w:lang w:val="ka-GE"/>
        </w:rPr>
        <w:t>7</w:t>
      </w:r>
    </w:p>
    <w:p w14:paraId="4024EDD6" w14:textId="01ABB3F0" w:rsidR="000B5514" w:rsidRPr="007270C5" w:rsidRDefault="000B5514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t xml:space="preserve">ზოგადი და რეგიონალური მასაჟი კლასიკური (შვედური) მეთოდიკით  დანართი </w:t>
      </w:r>
      <w:r w:rsidR="00CA7D6B" w:rsidRPr="007270C5">
        <w:rPr>
          <w:rFonts w:asciiTheme="minorHAnsi" w:hAnsiTheme="minorHAnsi" w:cstheme="minorHAnsi"/>
          <w:sz w:val="20"/>
          <w:szCs w:val="20"/>
          <w:lang w:val="ka-GE"/>
        </w:rPr>
        <w:t>8</w:t>
      </w:r>
    </w:p>
    <w:p w14:paraId="561F3B5B" w14:textId="24AF9993" w:rsidR="000B5514" w:rsidRPr="007270C5" w:rsidRDefault="000B5514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t>პაციენტის/კლიენტის მდგომარეობის შეფასება დანართი</w:t>
      </w:r>
      <w:r w:rsidR="00CA7D6B" w:rsidRPr="007270C5">
        <w:rPr>
          <w:rFonts w:asciiTheme="minorHAnsi" w:hAnsiTheme="minorHAnsi" w:cstheme="minorHAnsi"/>
          <w:sz w:val="20"/>
          <w:szCs w:val="20"/>
          <w:lang w:val="ka-GE"/>
        </w:rPr>
        <w:t xml:space="preserve"> 9</w:t>
      </w:r>
    </w:p>
    <w:p w14:paraId="18E71A06" w14:textId="2CC35168" w:rsidR="000B5514" w:rsidRPr="007270C5" w:rsidRDefault="000B5514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t xml:space="preserve">სამკურნალო მასაჟი  დანართი </w:t>
      </w:r>
      <w:r w:rsidR="00CA7D6B" w:rsidRPr="007270C5">
        <w:rPr>
          <w:rFonts w:asciiTheme="minorHAnsi" w:hAnsiTheme="minorHAnsi" w:cstheme="minorHAnsi"/>
          <w:sz w:val="20"/>
          <w:szCs w:val="20"/>
          <w:lang w:val="ka-GE"/>
        </w:rPr>
        <w:t>10</w:t>
      </w:r>
    </w:p>
    <w:p w14:paraId="1DE96464" w14:textId="6DD9365B" w:rsidR="000B5514" w:rsidRPr="007270C5" w:rsidRDefault="000B5514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t xml:space="preserve">ადრეული ასაკის ბავშვთა გამაჯანსაღებელი, სამკურნალო მასაჟი და მოძრაობები  დანართი </w:t>
      </w:r>
      <w:r w:rsidR="00CA7D6B" w:rsidRPr="007270C5">
        <w:rPr>
          <w:rFonts w:asciiTheme="minorHAnsi" w:hAnsiTheme="minorHAnsi" w:cstheme="minorHAnsi"/>
          <w:sz w:val="20"/>
          <w:szCs w:val="20"/>
          <w:lang w:val="ka-GE"/>
        </w:rPr>
        <w:t>11</w:t>
      </w:r>
    </w:p>
    <w:p w14:paraId="410A9568" w14:textId="6ADB2E26" w:rsidR="000B5514" w:rsidRPr="007270C5" w:rsidRDefault="000B5514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t xml:space="preserve">პრევენციული (პროფილაქტიკური) მასაჟი  დანართი </w:t>
      </w:r>
      <w:r w:rsidR="00CA7D6B" w:rsidRPr="007270C5">
        <w:rPr>
          <w:rFonts w:asciiTheme="minorHAnsi" w:hAnsiTheme="minorHAnsi" w:cstheme="minorHAnsi"/>
          <w:sz w:val="20"/>
          <w:szCs w:val="20"/>
          <w:lang w:val="ka-GE"/>
        </w:rPr>
        <w:t>12</w:t>
      </w:r>
    </w:p>
    <w:p w14:paraId="67825481" w14:textId="6A5D721C" w:rsidR="000B5514" w:rsidRPr="007270C5" w:rsidRDefault="000B5514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t xml:space="preserve">სპორტული მასაჟი      დანართი </w:t>
      </w:r>
      <w:r w:rsidR="00CA7D6B" w:rsidRPr="007270C5">
        <w:rPr>
          <w:rFonts w:asciiTheme="minorHAnsi" w:hAnsiTheme="minorHAnsi" w:cstheme="minorHAnsi"/>
          <w:sz w:val="20"/>
          <w:szCs w:val="20"/>
          <w:lang w:val="ka-GE"/>
        </w:rPr>
        <w:t>13</w:t>
      </w:r>
    </w:p>
    <w:p w14:paraId="517447AF" w14:textId="4087FB35" w:rsidR="000B5514" w:rsidRPr="007270C5" w:rsidRDefault="000B5514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t xml:space="preserve">პროფესიული და კარიერული განვითარება   დანართი </w:t>
      </w:r>
      <w:r w:rsidR="00CA7D6B" w:rsidRPr="007270C5">
        <w:rPr>
          <w:rFonts w:asciiTheme="minorHAnsi" w:hAnsiTheme="minorHAnsi" w:cstheme="minorHAnsi"/>
          <w:sz w:val="20"/>
          <w:szCs w:val="20"/>
          <w:lang w:val="ka-GE"/>
        </w:rPr>
        <w:t>14</w:t>
      </w:r>
    </w:p>
    <w:p w14:paraId="3758AF5F" w14:textId="02B8ED0A" w:rsidR="000B5514" w:rsidRPr="007270C5" w:rsidRDefault="000B5514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t xml:space="preserve">პირველადი გადაუდებელი დახმარება   დანართი </w:t>
      </w:r>
      <w:r w:rsidR="00CA7D6B" w:rsidRPr="007270C5">
        <w:rPr>
          <w:rFonts w:asciiTheme="minorHAnsi" w:hAnsiTheme="minorHAnsi" w:cstheme="minorHAnsi"/>
          <w:sz w:val="20"/>
          <w:szCs w:val="20"/>
          <w:lang w:val="ka-GE"/>
        </w:rPr>
        <w:t>15</w:t>
      </w:r>
    </w:p>
    <w:p w14:paraId="580346B7" w14:textId="2F04A60A" w:rsidR="000B5514" w:rsidRPr="007270C5" w:rsidRDefault="000B5514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lastRenderedPageBreak/>
        <w:t xml:space="preserve">შრომის უსაფრთხოება და ჰიგიენა   დანართი </w:t>
      </w:r>
      <w:r w:rsidR="00CA7D6B" w:rsidRPr="007270C5">
        <w:rPr>
          <w:rFonts w:asciiTheme="minorHAnsi" w:hAnsiTheme="minorHAnsi" w:cstheme="minorHAnsi"/>
          <w:sz w:val="20"/>
          <w:szCs w:val="20"/>
          <w:lang w:val="ka-GE"/>
        </w:rPr>
        <w:t>16</w:t>
      </w:r>
    </w:p>
    <w:p w14:paraId="3EF71535" w14:textId="7BB67F10" w:rsidR="000B5514" w:rsidRPr="007270C5" w:rsidRDefault="007E3F82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7270C5">
        <w:rPr>
          <w:rFonts w:asciiTheme="minorHAnsi" w:hAnsiTheme="minorHAnsi" w:cstheme="minorHAnsi"/>
          <w:sz w:val="20"/>
          <w:szCs w:val="20"/>
          <w:lang w:val="ka-GE"/>
        </w:rPr>
        <w:t xml:space="preserve">ესთეტიკური მასაჟი  </w:t>
      </w:r>
      <w:r w:rsidR="000B5514" w:rsidRPr="007270C5">
        <w:rPr>
          <w:rFonts w:asciiTheme="minorHAnsi" w:hAnsiTheme="minorHAnsi" w:cstheme="minorHAnsi"/>
          <w:sz w:val="20"/>
          <w:szCs w:val="20"/>
          <w:lang w:val="ka-GE"/>
        </w:rPr>
        <w:t xml:space="preserve">დანართი </w:t>
      </w:r>
      <w:r w:rsidR="00CA7D6B" w:rsidRPr="007270C5">
        <w:rPr>
          <w:rFonts w:asciiTheme="minorHAnsi" w:hAnsiTheme="minorHAnsi" w:cstheme="minorHAnsi"/>
          <w:sz w:val="20"/>
          <w:szCs w:val="20"/>
          <w:lang w:val="ka-GE"/>
        </w:rPr>
        <w:t>17</w:t>
      </w:r>
    </w:p>
    <w:p w14:paraId="233586C5" w14:textId="7D1B2F19" w:rsidR="007A414F" w:rsidRDefault="007A414F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>
        <w:rPr>
          <w:rFonts w:asciiTheme="minorHAnsi" w:hAnsiTheme="minorHAnsi" w:cstheme="minorHAnsi"/>
          <w:sz w:val="20"/>
          <w:szCs w:val="20"/>
          <w:lang w:val="ka-GE"/>
        </w:rPr>
        <w:t>ქართული ენა- დანართი 18</w:t>
      </w:r>
    </w:p>
    <w:p w14:paraId="5C530D71" w14:textId="30AF665B" w:rsidR="007A414F" w:rsidRDefault="007A414F" w:rsidP="007A414F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>
        <w:rPr>
          <w:rFonts w:asciiTheme="minorHAnsi" w:hAnsiTheme="minorHAnsi" w:cstheme="minorHAnsi"/>
          <w:sz w:val="20"/>
          <w:szCs w:val="20"/>
          <w:lang w:val="ka-GE"/>
        </w:rPr>
        <w:t>ქართული ენა- დანართი 19</w:t>
      </w:r>
    </w:p>
    <w:p w14:paraId="6E6F33A5" w14:textId="2FAC5251" w:rsidR="00CA7D6B" w:rsidRPr="00CA7D6B" w:rsidRDefault="00CA7D6B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CA7D6B">
        <w:rPr>
          <w:rFonts w:asciiTheme="minorHAnsi" w:hAnsiTheme="minorHAnsi" w:cstheme="minorHAnsi"/>
          <w:sz w:val="20"/>
          <w:szCs w:val="20"/>
          <w:lang w:val="ka-GE"/>
        </w:rPr>
        <w:t>სასწავლო გეგმა   დანართი ---</w:t>
      </w:r>
      <w:r>
        <w:rPr>
          <w:rFonts w:asciiTheme="minorHAnsi" w:hAnsiTheme="minorHAnsi" w:cstheme="minorHAnsi"/>
          <w:sz w:val="20"/>
          <w:szCs w:val="20"/>
          <w:lang w:val="ka-GE"/>
        </w:rPr>
        <w:t xml:space="preserve">დანართი </w:t>
      </w:r>
      <w:r w:rsidR="007A414F">
        <w:rPr>
          <w:rFonts w:asciiTheme="minorHAnsi" w:hAnsiTheme="minorHAnsi" w:cstheme="minorHAnsi"/>
          <w:sz w:val="20"/>
          <w:szCs w:val="20"/>
          <w:lang w:val="ka-GE"/>
        </w:rPr>
        <w:t>20</w:t>
      </w:r>
    </w:p>
    <w:p w14:paraId="34A1EB8C" w14:textId="629AF02E" w:rsidR="00CA7D6B" w:rsidRPr="00CA7D6B" w:rsidRDefault="00CA7D6B" w:rsidP="00CA7D6B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CA7D6B">
        <w:rPr>
          <w:rFonts w:asciiTheme="minorHAnsi" w:hAnsiTheme="minorHAnsi" w:cstheme="minorHAnsi"/>
          <w:sz w:val="20"/>
          <w:szCs w:val="20"/>
          <w:lang w:val="ka-GE"/>
        </w:rPr>
        <w:t>მატერიალური რესურსი  დანართი---</w:t>
      </w:r>
      <w:r>
        <w:rPr>
          <w:rFonts w:asciiTheme="minorHAnsi" w:hAnsiTheme="minorHAnsi" w:cstheme="minorHAnsi"/>
          <w:sz w:val="20"/>
          <w:szCs w:val="20"/>
          <w:lang w:val="ka-GE"/>
        </w:rPr>
        <w:t>დანართი 2</w:t>
      </w:r>
      <w:r w:rsidR="007A414F">
        <w:rPr>
          <w:rFonts w:asciiTheme="minorHAnsi" w:hAnsiTheme="minorHAnsi" w:cstheme="minorHAnsi"/>
          <w:sz w:val="20"/>
          <w:szCs w:val="20"/>
          <w:lang w:val="ka-GE"/>
        </w:rPr>
        <w:t>1</w:t>
      </w:r>
    </w:p>
    <w:p w14:paraId="32896804" w14:textId="6BD1AD1D" w:rsidR="00CA7D6B" w:rsidRDefault="00CA7D6B" w:rsidP="000B551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ka-GE"/>
        </w:rPr>
      </w:pPr>
      <w:r w:rsidRPr="00CA7D6B">
        <w:rPr>
          <w:rFonts w:asciiTheme="minorHAnsi" w:hAnsiTheme="minorHAnsi" w:cstheme="minorHAnsi"/>
          <w:sz w:val="20"/>
          <w:szCs w:val="20"/>
          <w:lang w:val="ka-GE"/>
        </w:rPr>
        <w:t>მოდულების განმახორციელებლები დანართი  2</w:t>
      </w:r>
      <w:r w:rsidR="007A414F">
        <w:rPr>
          <w:rFonts w:asciiTheme="minorHAnsi" w:hAnsiTheme="minorHAnsi" w:cstheme="minorHAnsi"/>
          <w:sz w:val="20"/>
          <w:szCs w:val="20"/>
          <w:lang w:val="ka-GE"/>
        </w:rPr>
        <w:t>2</w:t>
      </w:r>
    </w:p>
    <w:p w14:paraId="391E4911" w14:textId="77777777" w:rsidR="000B5514" w:rsidRPr="000B5514" w:rsidRDefault="000B5514" w:rsidP="000B5514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CFD14CB" w14:textId="77777777" w:rsidR="000D60AC" w:rsidRPr="000D60AC" w:rsidRDefault="000D60AC" w:rsidP="000D60AC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1BFE0A35" w14:textId="7C99687B" w:rsidR="000B5514" w:rsidRDefault="000B5514" w:rsidP="000D60AC">
      <w:pPr>
        <w:ind w:left="540" w:right="2067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209443E1" w14:textId="229476E5" w:rsidR="000B5514" w:rsidRDefault="000B5514" w:rsidP="000D60AC">
      <w:pPr>
        <w:ind w:left="540" w:right="2067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26DEBCCF" w14:textId="1F82AF9F" w:rsidR="000B5514" w:rsidRDefault="000B5514" w:rsidP="000D60AC">
      <w:pPr>
        <w:ind w:left="540" w:right="2067"/>
        <w:rPr>
          <w:rFonts w:ascii="Sylfaen" w:hAnsi="Sylfaen" w:cstheme="minorHAnsi"/>
          <w:b/>
          <w:sz w:val="20"/>
          <w:szCs w:val="20"/>
          <w:lang w:val="ka-GE"/>
        </w:rPr>
      </w:pPr>
      <w:r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A42C685" w14:textId="6767FB46" w:rsidR="006E5511" w:rsidRPr="000D60AC" w:rsidRDefault="006E5511" w:rsidP="000D60AC">
      <w:pPr>
        <w:tabs>
          <w:tab w:val="left" w:pos="1230"/>
        </w:tabs>
        <w:rPr>
          <w:rFonts w:asciiTheme="minorHAnsi" w:hAnsiTheme="minorHAnsi" w:cstheme="minorHAnsi"/>
          <w:sz w:val="20"/>
          <w:szCs w:val="20"/>
          <w:lang w:val="ka-GE"/>
        </w:rPr>
      </w:pPr>
    </w:p>
    <w:sectPr w:rsidR="006E5511" w:rsidRPr="000D60AC" w:rsidSect="000D60AC">
      <w:footerReference w:type="default" r:id="rId12"/>
      <w:pgSz w:w="15840" w:h="12240" w:orient="landscape"/>
      <w:pgMar w:top="1789" w:right="2070" w:bottom="0" w:left="810" w:header="720" w:footer="720" w:gutter="0"/>
      <w:pgBorders w:offsetFrom="page">
        <w:top w:val="single" w:sz="24" w:space="24" w:color="D75F29"/>
        <w:left w:val="single" w:sz="24" w:space="24" w:color="D75F29"/>
        <w:bottom w:val="single" w:sz="24" w:space="24" w:color="D75F29"/>
        <w:right w:val="single" w:sz="24" w:space="24" w:color="D75F2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862F" w14:textId="77777777" w:rsidR="00F9416F" w:rsidRDefault="00F9416F" w:rsidP="00C71D31">
      <w:r>
        <w:separator/>
      </w:r>
    </w:p>
  </w:endnote>
  <w:endnote w:type="continuationSeparator" w:id="0">
    <w:p w14:paraId="049B25B3" w14:textId="77777777" w:rsidR="00F9416F" w:rsidRDefault="00F9416F" w:rsidP="00C7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38663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47BD7E68" w14:textId="4638D407" w:rsidR="00844F8B" w:rsidRPr="005B2DD7" w:rsidRDefault="00844F8B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5B2DD7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5B2DD7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5B2DD7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6D7BAB">
          <w:rPr>
            <w:rFonts w:asciiTheme="majorHAnsi" w:hAnsiTheme="majorHAnsi" w:cstheme="majorHAnsi"/>
            <w:noProof/>
            <w:sz w:val="20"/>
            <w:szCs w:val="20"/>
          </w:rPr>
          <w:t>3</w:t>
        </w:r>
        <w:r w:rsidRPr="005B2DD7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5470DA01" w14:textId="77777777" w:rsidR="00844F8B" w:rsidRDefault="00844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0E723" w14:textId="77777777" w:rsidR="00F9416F" w:rsidRDefault="00F9416F" w:rsidP="00C71D31">
      <w:r>
        <w:separator/>
      </w:r>
    </w:p>
  </w:footnote>
  <w:footnote w:type="continuationSeparator" w:id="0">
    <w:p w14:paraId="38A127DE" w14:textId="77777777" w:rsidR="00F9416F" w:rsidRDefault="00F9416F" w:rsidP="00C7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B4B"/>
    <w:multiLevelType w:val="hybridMultilevel"/>
    <w:tmpl w:val="3918B0D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5D616E0"/>
    <w:multiLevelType w:val="hybridMultilevel"/>
    <w:tmpl w:val="A6106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219"/>
    <w:multiLevelType w:val="hybridMultilevel"/>
    <w:tmpl w:val="F30C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488"/>
    <w:multiLevelType w:val="multilevel"/>
    <w:tmpl w:val="F4E21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8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8" w:hanging="8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8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8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" w:hanging="8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8" w:hanging="8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" w:hanging="828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 w15:restartNumberingAfterBreak="0">
    <w:nsid w:val="148D1FA1"/>
    <w:multiLevelType w:val="hybridMultilevel"/>
    <w:tmpl w:val="3E7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4275D"/>
    <w:multiLevelType w:val="hybridMultilevel"/>
    <w:tmpl w:val="AD0E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807A8"/>
    <w:multiLevelType w:val="hybridMultilevel"/>
    <w:tmpl w:val="C290BB26"/>
    <w:lvl w:ilvl="0" w:tplc="F31E6B4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1CB323F0"/>
    <w:multiLevelType w:val="hybridMultilevel"/>
    <w:tmpl w:val="1572F4EE"/>
    <w:lvl w:ilvl="0" w:tplc="0409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8" w15:restartNumberingAfterBreak="0">
    <w:nsid w:val="20B27EB9"/>
    <w:multiLevelType w:val="hybridMultilevel"/>
    <w:tmpl w:val="843E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37F95"/>
    <w:multiLevelType w:val="hybridMultilevel"/>
    <w:tmpl w:val="7E46AB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D0E47"/>
    <w:multiLevelType w:val="hybridMultilevel"/>
    <w:tmpl w:val="F6E8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B4302"/>
    <w:multiLevelType w:val="hybridMultilevel"/>
    <w:tmpl w:val="B686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C27F2"/>
    <w:multiLevelType w:val="hybridMultilevel"/>
    <w:tmpl w:val="475E4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C541A"/>
    <w:multiLevelType w:val="hybridMultilevel"/>
    <w:tmpl w:val="4CF49ED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82572"/>
    <w:multiLevelType w:val="hybridMultilevel"/>
    <w:tmpl w:val="86EA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05A1A"/>
    <w:multiLevelType w:val="hybridMultilevel"/>
    <w:tmpl w:val="CE5C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6442C"/>
    <w:multiLevelType w:val="multilevel"/>
    <w:tmpl w:val="71AEB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41B44A64"/>
    <w:multiLevelType w:val="hybridMultilevel"/>
    <w:tmpl w:val="344A5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20047"/>
    <w:multiLevelType w:val="hybridMultilevel"/>
    <w:tmpl w:val="C9C29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C49F2"/>
    <w:multiLevelType w:val="hybridMultilevel"/>
    <w:tmpl w:val="A4283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66DA4"/>
    <w:multiLevelType w:val="hybridMultilevel"/>
    <w:tmpl w:val="199C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B2ED1"/>
    <w:multiLevelType w:val="hybridMultilevel"/>
    <w:tmpl w:val="523C20E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67E22"/>
    <w:multiLevelType w:val="hybridMultilevel"/>
    <w:tmpl w:val="86AE63E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3378E"/>
    <w:multiLevelType w:val="hybridMultilevel"/>
    <w:tmpl w:val="E1A89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7E0252"/>
    <w:multiLevelType w:val="hybridMultilevel"/>
    <w:tmpl w:val="82F4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40893"/>
    <w:multiLevelType w:val="hybridMultilevel"/>
    <w:tmpl w:val="37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A79D2"/>
    <w:multiLevelType w:val="hybridMultilevel"/>
    <w:tmpl w:val="85AED5F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5148"/>
    <w:multiLevelType w:val="hybridMultilevel"/>
    <w:tmpl w:val="EC54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3"/>
  </w:num>
  <w:num w:numId="4">
    <w:abstractNumId w:val="15"/>
  </w:num>
  <w:num w:numId="5">
    <w:abstractNumId w:val="14"/>
  </w:num>
  <w:num w:numId="6">
    <w:abstractNumId w:val="7"/>
  </w:num>
  <w:num w:numId="7">
    <w:abstractNumId w:val="13"/>
  </w:num>
  <w:num w:numId="8">
    <w:abstractNumId w:val="10"/>
  </w:num>
  <w:num w:numId="9">
    <w:abstractNumId w:val="24"/>
  </w:num>
  <w:num w:numId="10">
    <w:abstractNumId w:val="2"/>
  </w:num>
  <w:num w:numId="11">
    <w:abstractNumId w:val="12"/>
  </w:num>
  <w:num w:numId="12">
    <w:abstractNumId w:val="4"/>
  </w:num>
  <w:num w:numId="13">
    <w:abstractNumId w:val="25"/>
  </w:num>
  <w:num w:numId="14">
    <w:abstractNumId w:val="8"/>
  </w:num>
  <w:num w:numId="15">
    <w:abstractNumId w:val="20"/>
  </w:num>
  <w:num w:numId="16">
    <w:abstractNumId w:val="9"/>
  </w:num>
  <w:num w:numId="17">
    <w:abstractNumId w:val="26"/>
  </w:num>
  <w:num w:numId="18">
    <w:abstractNumId w:val="11"/>
  </w:num>
  <w:num w:numId="19">
    <w:abstractNumId w:val="1"/>
  </w:num>
  <w:num w:numId="20">
    <w:abstractNumId w:val="5"/>
  </w:num>
  <w:num w:numId="21">
    <w:abstractNumId w:val="27"/>
  </w:num>
  <w:num w:numId="22">
    <w:abstractNumId w:val="18"/>
  </w:num>
  <w:num w:numId="23">
    <w:abstractNumId w:val="0"/>
  </w:num>
  <w:num w:numId="24">
    <w:abstractNumId w:val="19"/>
  </w:num>
  <w:num w:numId="25">
    <w:abstractNumId w:val="22"/>
  </w:num>
  <w:num w:numId="26">
    <w:abstractNumId w:val="21"/>
  </w:num>
  <w:num w:numId="27">
    <w:abstractNumId w:val="17"/>
  </w:num>
  <w:num w:numId="2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76"/>
    <w:rsid w:val="000002A7"/>
    <w:rsid w:val="000103EB"/>
    <w:rsid w:val="000169DA"/>
    <w:rsid w:val="0002027F"/>
    <w:rsid w:val="00024908"/>
    <w:rsid w:val="00033653"/>
    <w:rsid w:val="00036229"/>
    <w:rsid w:val="0004503F"/>
    <w:rsid w:val="00045EF8"/>
    <w:rsid w:val="00077660"/>
    <w:rsid w:val="0008686D"/>
    <w:rsid w:val="00092D62"/>
    <w:rsid w:val="00093A2B"/>
    <w:rsid w:val="00095E91"/>
    <w:rsid w:val="000964A9"/>
    <w:rsid w:val="000A14B0"/>
    <w:rsid w:val="000A4022"/>
    <w:rsid w:val="000A52EB"/>
    <w:rsid w:val="000B1579"/>
    <w:rsid w:val="000B1FD4"/>
    <w:rsid w:val="000B5514"/>
    <w:rsid w:val="000B6B87"/>
    <w:rsid w:val="000C1D88"/>
    <w:rsid w:val="000C5400"/>
    <w:rsid w:val="000C7F77"/>
    <w:rsid w:val="000D23C0"/>
    <w:rsid w:val="000D2AE0"/>
    <w:rsid w:val="000D2C80"/>
    <w:rsid w:val="000D60AC"/>
    <w:rsid w:val="000E1B24"/>
    <w:rsid w:val="000E34BC"/>
    <w:rsid w:val="000E7AE9"/>
    <w:rsid w:val="000F463E"/>
    <w:rsid w:val="00104855"/>
    <w:rsid w:val="00104866"/>
    <w:rsid w:val="0010712B"/>
    <w:rsid w:val="001159E1"/>
    <w:rsid w:val="00116A90"/>
    <w:rsid w:val="00117A04"/>
    <w:rsid w:val="00117CC1"/>
    <w:rsid w:val="00121067"/>
    <w:rsid w:val="00122D83"/>
    <w:rsid w:val="00127BC9"/>
    <w:rsid w:val="0013090F"/>
    <w:rsid w:val="0013120D"/>
    <w:rsid w:val="001328CD"/>
    <w:rsid w:val="00134327"/>
    <w:rsid w:val="00134AA9"/>
    <w:rsid w:val="0013780E"/>
    <w:rsid w:val="00144D08"/>
    <w:rsid w:val="0014651A"/>
    <w:rsid w:val="00154894"/>
    <w:rsid w:val="00160B86"/>
    <w:rsid w:val="001625DC"/>
    <w:rsid w:val="00171D6F"/>
    <w:rsid w:val="0017764A"/>
    <w:rsid w:val="00183A9D"/>
    <w:rsid w:val="00183F24"/>
    <w:rsid w:val="0018485F"/>
    <w:rsid w:val="001A1BDA"/>
    <w:rsid w:val="001A2D3F"/>
    <w:rsid w:val="001A5374"/>
    <w:rsid w:val="001B3EE8"/>
    <w:rsid w:val="001B485D"/>
    <w:rsid w:val="001B5826"/>
    <w:rsid w:val="001C3879"/>
    <w:rsid w:val="001D0053"/>
    <w:rsid w:val="001D04A9"/>
    <w:rsid w:val="001D3A5A"/>
    <w:rsid w:val="001D787B"/>
    <w:rsid w:val="001E1793"/>
    <w:rsid w:val="001E24A1"/>
    <w:rsid w:val="001E4FF7"/>
    <w:rsid w:val="001E576C"/>
    <w:rsid w:val="001E648E"/>
    <w:rsid w:val="001E6EA6"/>
    <w:rsid w:val="001E6F25"/>
    <w:rsid w:val="001E7976"/>
    <w:rsid w:val="001F2458"/>
    <w:rsid w:val="001F2C34"/>
    <w:rsid w:val="001F3544"/>
    <w:rsid w:val="00200E08"/>
    <w:rsid w:val="00204176"/>
    <w:rsid w:val="002061C2"/>
    <w:rsid w:val="00207060"/>
    <w:rsid w:val="00216203"/>
    <w:rsid w:val="00233500"/>
    <w:rsid w:val="00240B3B"/>
    <w:rsid w:val="00241AFD"/>
    <w:rsid w:val="0024401C"/>
    <w:rsid w:val="00245045"/>
    <w:rsid w:val="002528D4"/>
    <w:rsid w:val="00253C2E"/>
    <w:rsid w:val="002549B3"/>
    <w:rsid w:val="0026075A"/>
    <w:rsid w:val="00261A55"/>
    <w:rsid w:val="00263276"/>
    <w:rsid w:val="0027153B"/>
    <w:rsid w:val="002720F1"/>
    <w:rsid w:val="002753F8"/>
    <w:rsid w:val="00284419"/>
    <w:rsid w:val="00284DE2"/>
    <w:rsid w:val="002861B9"/>
    <w:rsid w:val="00290002"/>
    <w:rsid w:val="002967C6"/>
    <w:rsid w:val="002A0008"/>
    <w:rsid w:val="002A656D"/>
    <w:rsid w:val="002B32B8"/>
    <w:rsid w:val="002D18F1"/>
    <w:rsid w:val="002D3E16"/>
    <w:rsid w:val="002D6B31"/>
    <w:rsid w:val="002E1E87"/>
    <w:rsid w:val="002E33EB"/>
    <w:rsid w:val="002F0FA6"/>
    <w:rsid w:val="002F3F5F"/>
    <w:rsid w:val="002F47A2"/>
    <w:rsid w:val="00305692"/>
    <w:rsid w:val="0030647B"/>
    <w:rsid w:val="00310572"/>
    <w:rsid w:val="003113C9"/>
    <w:rsid w:val="00312DB8"/>
    <w:rsid w:val="00314AE9"/>
    <w:rsid w:val="0032035A"/>
    <w:rsid w:val="003206B3"/>
    <w:rsid w:val="003264FE"/>
    <w:rsid w:val="0033164B"/>
    <w:rsid w:val="00334B8C"/>
    <w:rsid w:val="00335369"/>
    <w:rsid w:val="003441C1"/>
    <w:rsid w:val="00346FD4"/>
    <w:rsid w:val="00351F17"/>
    <w:rsid w:val="003521D9"/>
    <w:rsid w:val="00354373"/>
    <w:rsid w:val="00360AD3"/>
    <w:rsid w:val="00361B05"/>
    <w:rsid w:val="00362671"/>
    <w:rsid w:val="0036291C"/>
    <w:rsid w:val="00363804"/>
    <w:rsid w:val="0036442B"/>
    <w:rsid w:val="00365B26"/>
    <w:rsid w:val="00366B42"/>
    <w:rsid w:val="00376C23"/>
    <w:rsid w:val="003772BE"/>
    <w:rsid w:val="003819B8"/>
    <w:rsid w:val="00382357"/>
    <w:rsid w:val="00383C6E"/>
    <w:rsid w:val="003852A2"/>
    <w:rsid w:val="00387285"/>
    <w:rsid w:val="003A1D52"/>
    <w:rsid w:val="003A2F60"/>
    <w:rsid w:val="003B0042"/>
    <w:rsid w:val="003B6247"/>
    <w:rsid w:val="003B71DD"/>
    <w:rsid w:val="003C10F6"/>
    <w:rsid w:val="003C16D8"/>
    <w:rsid w:val="003C466E"/>
    <w:rsid w:val="003C7B0B"/>
    <w:rsid w:val="003D00EA"/>
    <w:rsid w:val="003D2C24"/>
    <w:rsid w:val="003D30A2"/>
    <w:rsid w:val="003D3BEB"/>
    <w:rsid w:val="003D51ED"/>
    <w:rsid w:val="003E0376"/>
    <w:rsid w:val="003E48AD"/>
    <w:rsid w:val="003F1017"/>
    <w:rsid w:val="003F5E1F"/>
    <w:rsid w:val="00400332"/>
    <w:rsid w:val="00401D9D"/>
    <w:rsid w:val="004050D9"/>
    <w:rsid w:val="00405A51"/>
    <w:rsid w:val="00411343"/>
    <w:rsid w:val="00411456"/>
    <w:rsid w:val="00412C86"/>
    <w:rsid w:val="004151E6"/>
    <w:rsid w:val="00417757"/>
    <w:rsid w:val="00420CB7"/>
    <w:rsid w:val="00426028"/>
    <w:rsid w:val="004275E3"/>
    <w:rsid w:val="00430F44"/>
    <w:rsid w:val="0044156B"/>
    <w:rsid w:val="00442D09"/>
    <w:rsid w:val="00450D5A"/>
    <w:rsid w:val="00457BE9"/>
    <w:rsid w:val="00460B45"/>
    <w:rsid w:val="0046271A"/>
    <w:rsid w:val="004663B0"/>
    <w:rsid w:val="00466E9A"/>
    <w:rsid w:val="004707EA"/>
    <w:rsid w:val="0047733A"/>
    <w:rsid w:val="00483A0B"/>
    <w:rsid w:val="00492B30"/>
    <w:rsid w:val="004A1C16"/>
    <w:rsid w:val="004A7A2C"/>
    <w:rsid w:val="004B1657"/>
    <w:rsid w:val="004B1C69"/>
    <w:rsid w:val="004C03BF"/>
    <w:rsid w:val="004C07B5"/>
    <w:rsid w:val="004D140F"/>
    <w:rsid w:val="004D1FDA"/>
    <w:rsid w:val="004D3BCC"/>
    <w:rsid w:val="004E6CFF"/>
    <w:rsid w:val="004E7576"/>
    <w:rsid w:val="004F768C"/>
    <w:rsid w:val="00501AEF"/>
    <w:rsid w:val="0050266E"/>
    <w:rsid w:val="00502D54"/>
    <w:rsid w:val="0050719A"/>
    <w:rsid w:val="00512787"/>
    <w:rsid w:val="00516218"/>
    <w:rsid w:val="0051658A"/>
    <w:rsid w:val="005203DD"/>
    <w:rsid w:val="00522D8A"/>
    <w:rsid w:val="005252A2"/>
    <w:rsid w:val="005252DB"/>
    <w:rsid w:val="00525B0A"/>
    <w:rsid w:val="00525DA4"/>
    <w:rsid w:val="00525E8A"/>
    <w:rsid w:val="0052786F"/>
    <w:rsid w:val="00531C1A"/>
    <w:rsid w:val="00532BF0"/>
    <w:rsid w:val="00534924"/>
    <w:rsid w:val="00543BDD"/>
    <w:rsid w:val="00544350"/>
    <w:rsid w:val="00546779"/>
    <w:rsid w:val="00552D9E"/>
    <w:rsid w:val="00556BF2"/>
    <w:rsid w:val="00561826"/>
    <w:rsid w:val="00562C55"/>
    <w:rsid w:val="00563B81"/>
    <w:rsid w:val="00563F9F"/>
    <w:rsid w:val="00572E78"/>
    <w:rsid w:val="005823C1"/>
    <w:rsid w:val="0058724E"/>
    <w:rsid w:val="00587375"/>
    <w:rsid w:val="00587520"/>
    <w:rsid w:val="00593DA5"/>
    <w:rsid w:val="00597CBB"/>
    <w:rsid w:val="00597E9F"/>
    <w:rsid w:val="005A2184"/>
    <w:rsid w:val="005B1260"/>
    <w:rsid w:val="005B1842"/>
    <w:rsid w:val="005B1B88"/>
    <w:rsid w:val="005B2BEA"/>
    <w:rsid w:val="005B2DD7"/>
    <w:rsid w:val="005C0F2D"/>
    <w:rsid w:val="005C518A"/>
    <w:rsid w:val="005C5D51"/>
    <w:rsid w:val="005D4569"/>
    <w:rsid w:val="005D5799"/>
    <w:rsid w:val="005E4ADE"/>
    <w:rsid w:val="005E77CD"/>
    <w:rsid w:val="005F6E36"/>
    <w:rsid w:val="006051D4"/>
    <w:rsid w:val="006072D2"/>
    <w:rsid w:val="00611AA7"/>
    <w:rsid w:val="00620ED6"/>
    <w:rsid w:val="006221E7"/>
    <w:rsid w:val="006309EF"/>
    <w:rsid w:val="006347E6"/>
    <w:rsid w:val="0063492A"/>
    <w:rsid w:val="00636FF7"/>
    <w:rsid w:val="006372C7"/>
    <w:rsid w:val="0063795E"/>
    <w:rsid w:val="00642CB8"/>
    <w:rsid w:val="00650D04"/>
    <w:rsid w:val="00654CF0"/>
    <w:rsid w:val="006607DA"/>
    <w:rsid w:val="00663546"/>
    <w:rsid w:val="006646DF"/>
    <w:rsid w:val="00671433"/>
    <w:rsid w:val="0067505F"/>
    <w:rsid w:val="00680C6D"/>
    <w:rsid w:val="00684392"/>
    <w:rsid w:val="0068450B"/>
    <w:rsid w:val="00686CF1"/>
    <w:rsid w:val="00690120"/>
    <w:rsid w:val="00690914"/>
    <w:rsid w:val="00690F8C"/>
    <w:rsid w:val="00691F94"/>
    <w:rsid w:val="00693908"/>
    <w:rsid w:val="006A15A3"/>
    <w:rsid w:val="006A600F"/>
    <w:rsid w:val="006B2D7F"/>
    <w:rsid w:val="006B5E41"/>
    <w:rsid w:val="006C3A7F"/>
    <w:rsid w:val="006C5A21"/>
    <w:rsid w:val="006D6673"/>
    <w:rsid w:val="006D6F30"/>
    <w:rsid w:val="006D7BAB"/>
    <w:rsid w:val="006E010A"/>
    <w:rsid w:val="006E0D62"/>
    <w:rsid w:val="006E2E2A"/>
    <w:rsid w:val="006E5121"/>
    <w:rsid w:val="006E5511"/>
    <w:rsid w:val="006F47A5"/>
    <w:rsid w:val="006F61AB"/>
    <w:rsid w:val="00700E10"/>
    <w:rsid w:val="00721F32"/>
    <w:rsid w:val="007270C5"/>
    <w:rsid w:val="00730C3C"/>
    <w:rsid w:val="007312E6"/>
    <w:rsid w:val="00736F8E"/>
    <w:rsid w:val="00740639"/>
    <w:rsid w:val="007407FB"/>
    <w:rsid w:val="00741B8B"/>
    <w:rsid w:val="00754625"/>
    <w:rsid w:val="007550BB"/>
    <w:rsid w:val="00755268"/>
    <w:rsid w:val="00756C66"/>
    <w:rsid w:val="00757B00"/>
    <w:rsid w:val="0076127D"/>
    <w:rsid w:val="007725B9"/>
    <w:rsid w:val="007730CC"/>
    <w:rsid w:val="00774617"/>
    <w:rsid w:val="007771F0"/>
    <w:rsid w:val="0078098C"/>
    <w:rsid w:val="00783563"/>
    <w:rsid w:val="0078456F"/>
    <w:rsid w:val="00793C9C"/>
    <w:rsid w:val="00795093"/>
    <w:rsid w:val="007A133A"/>
    <w:rsid w:val="007A414F"/>
    <w:rsid w:val="007A7267"/>
    <w:rsid w:val="007B2D0C"/>
    <w:rsid w:val="007B3A5F"/>
    <w:rsid w:val="007B5ADE"/>
    <w:rsid w:val="007B5BD6"/>
    <w:rsid w:val="007B79A6"/>
    <w:rsid w:val="007C36F8"/>
    <w:rsid w:val="007C4AC9"/>
    <w:rsid w:val="007D69C0"/>
    <w:rsid w:val="007E05AC"/>
    <w:rsid w:val="007E15C8"/>
    <w:rsid w:val="007E3CE4"/>
    <w:rsid w:val="007E3F82"/>
    <w:rsid w:val="007E4AC7"/>
    <w:rsid w:val="007F23F9"/>
    <w:rsid w:val="007F2FCC"/>
    <w:rsid w:val="007F42AA"/>
    <w:rsid w:val="00801E28"/>
    <w:rsid w:val="00803B7F"/>
    <w:rsid w:val="00807D6F"/>
    <w:rsid w:val="0082022D"/>
    <w:rsid w:val="00820630"/>
    <w:rsid w:val="00832378"/>
    <w:rsid w:val="008325DD"/>
    <w:rsid w:val="0083275B"/>
    <w:rsid w:val="00835EAD"/>
    <w:rsid w:val="0084196E"/>
    <w:rsid w:val="00844EAC"/>
    <w:rsid w:val="00844F8B"/>
    <w:rsid w:val="00851986"/>
    <w:rsid w:val="00852766"/>
    <w:rsid w:val="00852F3C"/>
    <w:rsid w:val="00860F00"/>
    <w:rsid w:val="00863823"/>
    <w:rsid w:val="00864486"/>
    <w:rsid w:val="00865283"/>
    <w:rsid w:val="00865781"/>
    <w:rsid w:val="00866706"/>
    <w:rsid w:val="008776CB"/>
    <w:rsid w:val="00881D11"/>
    <w:rsid w:val="00883FA0"/>
    <w:rsid w:val="008871A4"/>
    <w:rsid w:val="00896720"/>
    <w:rsid w:val="008A0114"/>
    <w:rsid w:val="008A35F1"/>
    <w:rsid w:val="008A4799"/>
    <w:rsid w:val="008A646C"/>
    <w:rsid w:val="008A7859"/>
    <w:rsid w:val="008A7883"/>
    <w:rsid w:val="008B131F"/>
    <w:rsid w:val="008B44F2"/>
    <w:rsid w:val="008C74C9"/>
    <w:rsid w:val="008D51FD"/>
    <w:rsid w:val="008D6A92"/>
    <w:rsid w:val="008E48C7"/>
    <w:rsid w:val="008E6531"/>
    <w:rsid w:val="008F4E7C"/>
    <w:rsid w:val="008F5B56"/>
    <w:rsid w:val="008F6399"/>
    <w:rsid w:val="008F6A32"/>
    <w:rsid w:val="00905CE1"/>
    <w:rsid w:val="00913187"/>
    <w:rsid w:val="0091414B"/>
    <w:rsid w:val="00914EB6"/>
    <w:rsid w:val="009167C5"/>
    <w:rsid w:val="00917584"/>
    <w:rsid w:val="00917EA1"/>
    <w:rsid w:val="0092036F"/>
    <w:rsid w:val="009204C4"/>
    <w:rsid w:val="00921FF1"/>
    <w:rsid w:val="00922AC4"/>
    <w:rsid w:val="009306AA"/>
    <w:rsid w:val="00932310"/>
    <w:rsid w:val="009370F5"/>
    <w:rsid w:val="00941D4C"/>
    <w:rsid w:val="00942100"/>
    <w:rsid w:val="00966EE9"/>
    <w:rsid w:val="00967106"/>
    <w:rsid w:val="00974217"/>
    <w:rsid w:val="009828C1"/>
    <w:rsid w:val="00992525"/>
    <w:rsid w:val="0099325A"/>
    <w:rsid w:val="009A3CCE"/>
    <w:rsid w:val="009A3E7B"/>
    <w:rsid w:val="009A4887"/>
    <w:rsid w:val="009B61B0"/>
    <w:rsid w:val="009C091E"/>
    <w:rsid w:val="009C0A2F"/>
    <w:rsid w:val="009C5871"/>
    <w:rsid w:val="009C6A0A"/>
    <w:rsid w:val="009C7776"/>
    <w:rsid w:val="009C7961"/>
    <w:rsid w:val="009E2FD7"/>
    <w:rsid w:val="009E33D2"/>
    <w:rsid w:val="009E4858"/>
    <w:rsid w:val="009E5ACA"/>
    <w:rsid w:val="009E60CC"/>
    <w:rsid w:val="009F0F3E"/>
    <w:rsid w:val="009F0FA1"/>
    <w:rsid w:val="009F12AF"/>
    <w:rsid w:val="009F1C4B"/>
    <w:rsid w:val="009F7390"/>
    <w:rsid w:val="00A067D4"/>
    <w:rsid w:val="00A1279A"/>
    <w:rsid w:val="00A167F8"/>
    <w:rsid w:val="00A177EB"/>
    <w:rsid w:val="00A2294F"/>
    <w:rsid w:val="00A22B13"/>
    <w:rsid w:val="00A25407"/>
    <w:rsid w:val="00A260D8"/>
    <w:rsid w:val="00A30792"/>
    <w:rsid w:val="00A3105D"/>
    <w:rsid w:val="00A317E2"/>
    <w:rsid w:val="00A31EA4"/>
    <w:rsid w:val="00A31EDB"/>
    <w:rsid w:val="00A3222F"/>
    <w:rsid w:val="00A346EB"/>
    <w:rsid w:val="00A34ECD"/>
    <w:rsid w:val="00A36825"/>
    <w:rsid w:val="00A458EF"/>
    <w:rsid w:val="00A4794B"/>
    <w:rsid w:val="00A65961"/>
    <w:rsid w:val="00A66125"/>
    <w:rsid w:val="00A72F1C"/>
    <w:rsid w:val="00A73511"/>
    <w:rsid w:val="00A76344"/>
    <w:rsid w:val="00A76D75"/>
    <w:rsid w:val="00A83915"/>
    <w:rsid w:val="00A84046"/>
    <w:rsid w:val="00A92E85"/>
    <w:rsid w:val="00A93C30"/>
    <w:rsid w:val="00A94A04"/>
    <w:rsid w:val="00A95DBC"/>
    <w:rsid w:val="00A9659A"/>
    <w:rsid w:val="00AA067E"/>
    <w:rsid w:val="00AA10FA"/>
    <w:rsid w:val="00AA1599"/>
    <w:rsid w:val="00AA17F4"/>
    <w:rsid w:val="00AA1A7C"/>
    <w:rsid w:val="00AA662D"/>
    <w:rsid w:val="00AB1102"/>
    <w:rsid w:val="00AB2B1A"/>
    <w:rsid w:val="00AB356C"/>
    <w:rsid w:val="00AB5E5E"/>
    <w:rsid w:val="00AC06A2"/>
    <w:rsid w:val="00AC182D"/>
    <w:rsid w:val="00AC1DFE"/>
    <w:rsid w:val="00AC2695"/>
    <w:rsid w:val="00AC28A1"/>
    <w:rsid w:val="00AC357F"/>
    <w:rsid w:val="00AC48EA"/>
    <w:rsid w:val="00AE03B3"/>
    <w:rsid w:val="00AE1108"/>
    <w:rsid w:val="00AE1C5A"/>
    <w:rsid w:val="00AE5DD5"/>
    <w:rsid w:val="00AE7763"/>
    <w:rsid w:val="00AF327F"/>
    <w:rsid w:val="00AF3FE9"/>
    <w:rsid w:val="00AF6138"/>
    <w:rsid w:val="00B01238"/>
    <w:rsid w:val="00B02A8B"/>
    <w:rsid w:val="00B05988"/>
    <w:rsid w:val="00B066B2"/>
    <w:rsid w:val="00B10530"/>
    <w:rsid w:val="00B118F3"/>
    <w:rsid w:val="00B132C8"/>
    <w:rsid w:val="00B17CD3"/>
    <w:rsid w:val="00B343AA"/>
    <w:rsid w:val="00B37BE8"/>
    <w:rsid w:val="00B406B2"/>
    <w:rsid w:val="00B43637"/>
    <w:rsid w:val="00B45AA3"/>
    <w:rsid w:val="00B45B8A"/>
    <w:rsid w:val="00B46592"/>
    <w:rsid w:val="00B471E5"/>
    <w:rsid w:val="00B47866"/>
    <w:rsid w:val="00B67EC8"/>
    <w:rsid w:val="00B70571"/>
    <w:rsid w:val="00B710A6"/>
    <w:rsid w:val="00B743DF"/>
    <w:rsid w:val="00B75B6B"/>
    <w:rsid w:val="00B76C3F"/>
    <w:rsid w:val="00B77887"/>
    <w:rsid w:val="00B8610B"/>
    <w:rsid w:val="00B91CA7"/>
    <w:rsid w:val="00B926FC"/>
    <w:rsid w:val="00BA00E1"/>
    <w:rsid w:val="00BA475E"/>
    <w:rsid w:val="00BA570E"/>
    <w:rsid w:val="00BB0D93"/>
    <w:rsid w:val="00BB178E"/>
    <w:rsid w:val="00BB7203"/>
    <w:rsid w:val="00BC0DA8"/>
    <w:rsid w:val="00BC293D"/>
    <w:rsid w:val="00BC3632"/>
    <w:rsid w:val="00BC4810"/>
    <w:rsid w:val="00BD0C19"/>
    <w:rsid w:val="00BD1A31"/>
    <w:rsid w:val="00BD4384"/>
    <w:rsid w:val="00BE70D0"/>
    <w:rsid w:val="00BE72F0"/>
    <w:rsid w:val="00BF0573"/>
    <w:rsid w:val="00BF47F2"/>
    <w:rsid w:val="00C02E12"/>
    <w:rsid w:val="00C15CF2"/>
    <w:rsid w:val="00C21CA7"/>
    <w:rsid w:val="00C263BF"/>
    <w:rsid w:val="00C269F2"/>
    <w:rsid w:val="00C26E8A"/>
    <w:rsid w:val="00C27AA7"/>
    <w:rsid w:val="00C27F71"/>
    <w:rsid w:val="00C31AE1"/>
    <w:rsid w:val="00C337FD"/>
    <w:rsid w:val="00C343E5"/>
    <w:rsid w:val="00C36154"/>
    <w:rsid w:val="00C4120B"/>
    <w:rsid w:val="00C4353C"/>
    <w:rsid w:val="00C46736"/>
    <w:rsid w:val="00C507E6"/>
    <w:rsid w:val="00C52C08"/>
    <w:rsid w:val="00C52C18"/>
    <w:rsid w:val="00C656F7"/>
    <w:rsid w:val="00C70BC0"/>
    <w:rsid w:val="00C71D31"/>
    <w:rsid w:val="00C7511E"/>
    <w:rsid w:val="00C81350"/>
    <w:rsid w:val="00C92CE2"/>
    <w:rsid w:val="00C93EDD"/>
    <w:rsid w:val="00C94DB8"/>
    <w:rsid w:val="00CA02E3"/>
    <w:rsid w:val="00CA70CF"/>
    <w:rsid w:val="00CA7D6B"/>
    <w:rsid w:val="00CB3825"/>
    <w:rsid w:val="00CB4279"/>
    <w:rsid w:val="00CB693E"/>
    <w:rsid w:val="00CC0C31"/>
    <w:rsid w:val="00CC3440"/>
    <w:rsid w:val="00CD1007"/>
    <w:rsid w:val="00CD2949"/>
    <w:rsid w:val="00CD4FF2"/>
    <w:rsid w:val="00CD52EF"/>
    <w:rsid w:val="00CD609B"/>
    <w:rsid w:val="00CE086B"/>
    <w:rsid w:val="00CF0CE1"/>
    <w:rsid w:val="00CF52E6"/>
    <w:rsid w:val="00CF5D25"/>
    <w:rsid w:val="00D00FB0"/>
    <w:rsid w:val="00D0305B"/>
    <w:rsid w:val="00D03C70"/>
    <w:rsid w:val="00D040B8"/>
    <w:rsid w:val="00D04C41"/>
    <w:rsid w:val="00D101E2"/>
    <w:rsid w:val="00D1092C"/>
    <w:rsid w:val="00D154BD"/>
    <w:rsid w:val="00D21173"/>
    <w:rsid w:val="00D2154C"/>
    <w:rsid w:val="00D27930"/>
    <w:rsid w:val="00D378CF"/>
    <w:rsid w:val="00D518B3"/>
    <w:rsid w:val="00D540BD"/>
    <w:rsid w:val="00D61F09"/>
    <w:rsid w:val="00D6716F"/>
    <w:rsid w:val="00D71633"/>
    <w:rsid w:val="00D90F37"/>
    <w:rsid w:val="00DA07F6"/>
    <w:rsid w:val="00DA6E14"/>
    <w:rsid w:val="00DB43FD"/>
    <w:rsid w:val="00DB448A"/>
    <w:rsid w:val="00DB7651"/>
    <w:rsid w:val="00DC0284"/>
    <w:rsid w:val="00DC2DA9"/>
    <w:rsid w:val="00DC34F0"/>
    <w:rsid w:val="00DC49F8"/>
    <w:rsid w:val="00DC4F24"/>
    <w:rsid w:val="00DD08C3"/>
    <w:rsid w:val="00DD0A59"/>
    <w:rsid w:val="00DD0D57"/>
    <w:rsid w:val="00DD1583"/>
    <w:rsid w:val="00DD2D98"/>
    <w:rsid w:val="00DD2F15"/>
    <w:rsid w:val="00DD3C10"/>
    <w:rsid w:val="00DF0476"/>
    <w:rsid w:val="00DF098C"/>
    <w:rsid w:val="00DF0B71"/>
    <w:rsid w:val="00DF0DFF"/>
    <w:rsid w:val="00DF286E"/>
    <w:rsid w:val="00DF7494"/>
    <w:rsid w:val="00E05327"/>
    <w:rsid w:val="00E10276"/>
    <w:rsid w:val="00E111AC"/>
    <w:rsid w:val="00E1227F"/>
    <w:rsid w:val="00E317F9"/>
    <w:rsid w:val="00E32CC1"/>
    <w:rsid w:val="00E331AA"/>
    <w:rsid w:val="00E336B6"/>
    <w:rsid w:val="00E34CA6"/>
    <w:rsid w:val="00E410E4"/>
    <w:rsid w:val="00E445DA"/>
    <w:rsid w:val="00E45D26"/>
    <w:rsid w:val="00E52E25"/>
    <w:rsid w:val="00E560CD"/>
    <w:rsid w:val="00E577D0"/>
    <w:rsid w:val="00E66196"/>
    <w:rsid w:val="00E66AD7"/>
    <w:rsid w:val="00E72588"/>
    <w:rsid w:val="00E72A43"/>
    <w:rsid w:val="00E76CC5"/>
    <w:rsid w:val="00E81997"/>
    <w:rsid w:val="00E8209C"/>
    <w:rsid w:val="00E875B7"/>
    <w:rsid w:val="00E95C96"/>
    <w:rsid w:val="00EA02BC"/>
    <w:rsid w:val="00EA4DF9"/>
    <w:rsid w:val="00EA685B"/>
    <w:rsid w:val="00EB20B9"/>
    <w:rsid w:val="00EB5E13"/>
    <w:rsid w:val="00EB74BA"/>
    <w:rsid w:val="00EC503E"/>
    <w:rsid w:val="00EC52A2"/>
    <w:rsid w:val="00ED1341"/>
    <w:rsid w:val="00ED7426"/>
    <w:rsid w:val="00EE2399"/>
    <w:rsid w:val="00EF2B55"/>
    <w:rsid w:val="00EF3098"/>
    <w:rsid w:val="00EF3C1D"/>
    <w:rsid w:val="00F03FFD"/>
    <w:rsid w:val="00F14D6F"/>
    <w:rsid w:val="00F21894"/>
    <w:rsid w:val="00F247CF"/>
    <w:rsid w:val="00F27D56"/>
    <w:rsid w:val="00F33230"/>
    <w:rsid w:val="00F34B10"/>
    <w:rsid w:val="00F46933"/>
    <w:rsid w:val="00F57D55"/>
    <w:rsid w:val="00F60976"/>
    <w:rsid w:val="00F61368"/>
    <w:rsid w:val="00F6390D"/>
    <w:rsid w:val="00F64541"/>
    <w:rsid w:val="00F8437E"/>
    <w:rsid w:val="00F90784"/>
    <w:rsid w:val="00F9416F"/>
    <w:rsid w:val="00FA15AE"/>
    <w:rsid w:val="00FA1F9C"/>
    <w:rsid w:val="00FA5B7B"/>
    <w:rsid w:val="00FA5E10"/>
    <w:rsid w:val="00FA74C8"/>
    <w:rsid w:val="00FC01C3"/>
    <w:rsid w:val="00FC1758"/>
    <w:rsid w:val="00FC1C6F"/>
    <w:rsid w:val="00FC3376"/>
    <w:rsid w:val="00FC3AB2"/>
    <w:rsid w:val="00FD6428"/>
    <w:rsid w:val="00FE42B7"/>
    <w:rsid w:val="00FE4EAA"/>
    <w:rsid w:val="00FE55DA"/>
    <w:rsid w:val="00FF00AC"/>
    <w:rsid w:val="00FF2A76"/>
    <w:rsid w:val="00FF5799"/>
    <w:rsid w:val="1080CA0E"/>
    <w:rsid w:val="19F1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E154"/>
  <w15:chartTrackingRefBased/>
  <w15:docId w15:val="{CC782D90-8B07-47C2-8BD7-BB48914D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3F9F"/>
    <w:pPr>
      <w:keepNext/>
      <w:keepLines/>
      <w:spacing w:before="40"/>
      <w:jc w:val="center"/>
      <w:outlineLvl w:val="1"/>
    </w:pPr>
    <w:rPr>
      <w:rFonts w:asciiTheme="minorHAnsi" w:eastAsiaTheme="majorEastAsia" w:hAnsiTheme="minorHAnsi" w:cstheme="minorHAnsi"/>
      <w:b/>
      <w:i/>
      <w:color w:val="000000" w:themeColor="text1"/>
      <w:sz w:val="28"/>
      <w:szCs w:val="26"/>
      <w:lang w:val="ka-G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3F9F"/>
    <w:rPr>
      <w:rFonts w:eastAsiaTheme="majorEastAsia" w:cstheme="minorHAnsi"/>
      <w:b/>
      <w:i/>
      <w:color w:val="000000" w:themeColor="text1"/>
      <w:sz w:val="28"/>
      <w:szCs w:val="26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1D31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D3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1D31"/>
    <w:rPr>
      <w:vertAlign w:val="superscript"/>
    </w:rPr>
  </w:style>
  <w:style w:type="table" w:styleId="PlainTable3">
    <w:name w:val="Plain Table 3"/>
    <w:basedOn w:val="TableNormal"/>
    <w:uiPriority w:val="43"/>
    <w:rsid w:val="00C71D31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C71D31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1,Lijstalinea,Bullet List Paragraph,Heading 2_sj,List Paragraph (numbered (a)),Normal 1,List Paragraph 1,Akapit z listą BS,Bullets,Bullet1,NumberedParas,Dot pt,F5 List Paragraph,List Paragraph Char Char Char,Indicator Text,3"/>
    <w:basedOn w:val="Normal"/>
    <w:link w:val="ListParagraphChar"/>
    <w:uiPriority w:val="34"/>
    <w:qFormat/>
    <w:rsid w:val="00326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DD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2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DD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1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99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99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997"/>
    <w:rPr>
      <w:rFonts w:ascii="Segoe UI" w:eastAsia="Times New Roman" w:hAnsi="Segoe UI" w:cs="Segoe UI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21173"/>
    <w:rPr>
      <w:color w:val="808080"/>
    </w:rPr>
  </w:style>
  <w:style w:type="table" w:styleId="GridTable1Light-Accent1">
    <w:name w:val="Grid Table 1 Light Accent 1"/>
    <w:basedOn w:val="TableNormal"/>
    <w:uiPriority w:val="46"/>
    <w:rsid w:val="0029000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2900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BC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Lijstalinea Char,Bullet List Paragraph Char,Heading 2_sj Char,List Paragraph (numbered (a)) Char,Normal 1 Char,List Paragraph 1 Char,Akapit z listą BS Char,Bullets Char,Bullet1 Char,NumberedParas Char,Dot pt Char"/>
    <w:link w:val="ListParagraph"/>
    <w:uiPriority w:val="34"/>
    <w:qFormat/>
    <w:locked/>
    <w:rsid w:val="001465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D2D98"/>
    <w:pPr>
      <w:spacing w:before="100" w:beforeAutospacing="1" w:after="100" w:afterAutospacing="1"/>
    </w:pPr>
    <w:rPr>
      <w:lang w:eastAsia="en-US"/>
    </w:rPr>
  </w:style>
  <w:style w:type="paragraph" w:customStyle="1" w:styleId="muxlixml">
    <w:name w:val="muxli_xml"/>
    <w:basedOn w:val="Normal"/>
    <w:uiPriority w:val="99"/>
    <w:rsid w:val="00DD2D98"/>
    <w:pPr>
      <w:keepNext/>
      <w:keepLines/>
      <w:tabs>
        <w:tab w:val="left" w:pos="283"/>
      </w:tabs>
      <w:autoSpaceDE w:val="0"/>
      <w:autoSpaceDN w:val="0"/>
      <w:adjustRightInd w:val="0"/>
      <w:spacing w:line="20" w:lineRule="atLeast"/>
      <w:ind w:left="850" w:hanging="850"/>
    </w:pPr>
    <w:rPr>
      <w:rFonts w:ascii="Sylfaen" w:hAnsi="Sylfaen" w:cs="Sylfaen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240B3B"/>
    <w:pPr>
      <w:spacing w:after="0" w:line="240" w:lineRule="auto"/>
    </w:pPr>
    <w:rPr>
      <w:rFonts w:ascii="Calibri" w:eastAsia="Calibri" w:hAnsi="Calibri" w:cs="Calibri"/>
      <w:lang w:val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ebb7a-34cc-4c67-9324-7a8cbfe2e598" xsi:nil="true"/>
    <lcf76f155ced4ddcb4097134ff3c332f xmlns="ec723182-d51b-47ca-83ff-59f495da1035">
      <Terms xmlns="http://schemas.microsoft.com/office/infopath/2007/PartnerControls"/>
    </lcf76f155ced4ddcb4097134ff3c332f>
    <_x10de__x10d0__x10e1__x10e3__x10ee__x10d8__x10e1__x10db__x10d2__x10d4__x10d1__x10d4__x10da__x10d8_ xmlns="ec723182-d51b-47ca-83ff-59f495da1035">
      <UserInfo>
        <DisplayName/>
        <AccountId xsi:nil="true"/>
        <AccountType/>
      </UserInfo>
    </_x10de__x10d0__x10e1__x10e3__x10ee__x10d8__x10e1__x10db__x10d2__x10d4__x10d1__x10d4__x10da__x10d8_>
    <_x10de__x10d0__x10e1__x10e3__x10ee__x10d8__x10e1__x10db__x10d2__x10d4__x10d1__x10d4__x10da__x10d8__x10de__x10d8__x10e0__x10d8_ xmlns="ec723182-d51b-47ca-83ff-59f495da1035">
      <UserInfo>
        <DisplayName/>
        <AccountId xsi:nil="true"/>
        <AccountType/>
      </UserInfo>
    </_x10de__x10d0__x10e1__x10e3__x10ee__x10d8__x10e1__x10db__x10d2__x10d4__x10d1__x10d4__x10da__x10d8__x10de__x10d8__x10e0__x10d8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BC5CEB6B02149B9493AC5AC1C23F0" ma:contentTypeVersion="17" ma:contentTypeDescription="Create a new document." ma:contentTypeScope="" ma:versionID="65f476a2219717bb913420892d63dcbc">
  <xsd:schema xmlns:xsd="http://www.w3.org/2001/XMLSchema" xmlns:xs="http://www.w3.org/2001/XMLSchema" xmlns:p="http://schemas.microsoft.com/office/2006/metadata/properties" xmlns:ns2="ec723182-d51b-47ca-83ff-59f495da1035" xmlns:ns3="b43ebb7a-34cc-4c67-9324-7a8cbfe2e598" targetNamespace="http://schemas.microsoft.com/office/2006/metadata/properties" ma:root="true" ma:fieldsID="d12a409e1304fe4f5ba9d8bf10b3fd7a" ns2:_="" ns3:_="">
    <xsd:import namespace="ec723182-d51b-47ca-83ff-59f495da1035"/>
    <xsd:import namespace="b43ebb7a-34cc-4c67-9324-7a8cbfe2e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x10de__x10d0__x10e1__x10e3__x10ee__x10d8__x10e1__x10db__x10d2__x10d4__x10d1__x10d4__x10da__x10d8__x10de__x10d8__x10e0__x10d8_" minOccurs="0"/>
                <xsd:element ref="ns2:_x10de__x10d0__x10e1__x10e3__x10ee__x10d8__x10e1__x10db__x10d2__x10d4__x10d1__x10d4__x10da__x10d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23182-d51b-47ca-83ff-59f495da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174beb-14c7-4d4c-9946-c4b0ac947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x10de__x10d0__x10e1__x10e3__x10ee__x10d8__x10e1__x10db__x10d2__x10d4__x10d1__x10d4__x10da__x10d8__x10de__x10d8__x10e0__x10d8_" ma:index="23" nillable="true" ma:displayName="პასუხისმგებელი პირი" ma:format="Dropdown" ma:list="UserInfo" ma:SharePointGroup="0" ma:internalName="_x10de__x10d0__x10e1__x10e3__x10ee__x10d8__x10e1__x10db__x10d2__x10d4__x10d1__x10d4__x10da__x10d8__x10de__x10d8__x10e0__x10d8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10de__x10d0__x10e1__x10e3__x10ee__x10d8__x10e1__x10db__x10d2__x10d4__x10d1__x10d4__x10da__x10d8_" ma:index="24" nillable="true" ma:displayName="პასუხისმგებელი" ma:format="Dropdown" ma:list="UserInfo" ma:SharePointGroup="0" ma:internalName="_x10de__x10d0__x10e1__x10e3__x10ee__x10d8__x10e1__x10db__x10d2__x10d4__x10d1__x10d4__x10da__x10d8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ebb7a-34cc-4c67-9324-7a8cbfe2e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9bc51e-cb70-43da-b4a4-38b752393381}" ma:internalName="TaxCatchAll" ma:showField="CatchAllData" ma:web="b43ebb7a-34cc-4c67-9324-7a8cbfe2e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37354-0DD0-415A-AC7F-D6AEEB2ABDDF}">
  <ds:schemaRefs>
    <ds:schemaRef ds:uri="http://schemas.microsoft.com/office/2006/metadata/properties"/>
    <ds:schemaRef ds:uri="http://schemas.microsoft.com/office/infopath/2007/PartnerControls"/>
    <ds:schemaRef ds:uri="b43ebb7a-34cc-4c67-9324-7a8cbfe2e598"/>
    <ds:schemaRef ds:uri="ec723182-d51b-47ca-83ff-59f495da1035"/>
  </ds:schemaRefs>
</ds:datastoreItem>
</file>

<file path=customXml/itemProps2.xml><?xml version="1.0" encoding="utf-8"?>
<ds:datastoreItem xmlns:ds="http://schemas.openxmlformats.org/officeDocument/2006/customXml" ds:itemID="{65ED4502-B515-4643-95ED-58212968B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23182-d51b-47ca-83ff-59f495da1035"/>
    <ds:schemaRef ds:uri="b43ebb7a-34cc-4c67-9324-7a8cbfe2e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FFF3A-C4CC-4819-8C19-D3EC4EA51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D7AE7A-7F1F-4C06-B05C-7E82C4FE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26</Pages>
  <Words>5201</Words>
  <Characters>29651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DIKO</dc:creator>
  <cp:keywords/>
  <dc:description/>
  <cp:lastModifiedBy>Iza</cp:lastModifiedBy>
  <cp:revision>369</cp:revision>
  <dcterms:created xsi:type="dcterms:W3CDTF">2023-11-02T15:03:00Z</dcterms:created>
  <dcterms:modified xsi:type="dcterms:W3CDTF">2025-09-02T12:45:00Z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0x010100D88BC5CEB6B02149B9493AC5AC1C23F0</vt:lpwstr>
  </property>
  <property fmtid="{D5CDD505-2E9C-101B-9397-08002B2CF9AE}" pid="3" name="MSIP_Label_cdd2b3a5-926f-4111-8eea-9c5318b8762f_Enabled">
    <vt:lpwstr>true</vt:lpwstr>
  </property>
  <property fmtid="{D5CDD505-2E9C-101B-9397-08002B2CF9AE}" pid="4" name="MSIP_Label_cdd2b3a5-926f-4111-8eea-9c5318b8762f_SetDate">
    <vt:lpwstr>2023-07-27T10:44:31Z</vt:lpwstr>
  </property>
  <property fmtid="{D5CDD505-2E9C-101B-9397-08002B2CF9AE}" pid="5" name="MSIP_Label_cdd2b3a5-926f-4111-8eea-9c5318b8762f_Method">
    <vt:lpwstr>Standard</vt:lpwstr>
  </property>
  <property fmtid="{D5CDD505-2E9C-101B-9397-08002B2CF9AE}" pid="6" name="MSIP_Label_cdd2b3a5-926f-4111-8eea-9c5318b8762f_Name">
    <vt:lpwstr>defa4170-0d19-0005-0004-bc88714345d2</vt:lpwstr>
  </property>
  <property fmtid="{D5CDD505-2E9C-101B-9397-08002B2CF9AE}" pid="7" name="MSIP_Label_cdd2b3a5-926f-4111-8eea-9c5318b8762f_SiteId">
    <vt:lpwstr>61d2e93c-423d-43b4-8f23-1580c2341952</vt:lpwstr>
  </property>
  <property fmtid="{D5CDD505-2E9C-101B-9397-08002B2CF9AE}" pid="8" name="MSIP_Label_cdd2b3a5-926f-4111-8eea-9c5318b8762f_ActionId">
    <vt:lpwstr>7ccbb22c-db6e-4fb3-9abf-370af0d47861</vt:lpwstr>
  </property>
  <property fmtid="{D5CDD505-2E9C-101B-9397-08002B2CF9AE}" pid="9" name="MSIP_Label_cdd2b3a5-926f-4111-8eea-9c5318b8762f_ContentBits">
    <vt:lpwstr>0</vt:lpwstr>
  </property>
  <property fmtid="{D5CDD505-2E9C-101B-9397-08002B2CF9AE}" pid="10" name="MediaServiceImageTags">
    <vt:lpwstr/>
  </property>
</Properties>
</file>